
<file path=[Content_Types].xml><?xml version="1.0" encoding="utf-8"?>
<Types xmlns="http://schemas.openxmlformats.org/package/2006/content-types">
  <Default Extension="xml" ContentType="application/xml"/>
  <Default Extension="wmf" ContentType="image/x-wmf"/>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Helvetica" w:hAnsi="Helvetica" w:cs="Times New Roman"/>
          <w:color w:val="000000" w:themeColor="text1"/>
          <w:kern w:val="0"/>
          <w:sz w:val="32"/>
          <w:szCs w:val="32"/>
          <w14:textFill>
            <w14:solidFill>
              <w14:schemeClr w14:val="tx1"/>
            </w14:solidFill>
          </w14:textFill>
        </w:rPr>
      </w:pPr>
      <w:r>
        <w:rPr>
          <w:rFonts w:ascii="Helvetica" w:hAnsi="Helvetica" w:cs="Times New Roman"/>
          <w:color w:val="000000" w:themeColor="text1"/>
          <w:kern w:val="0"/>
          <w:sz w:val="32"/>
          <w:szCs w:val="32"/>
          <w14:textFill>
            <w14:solidFill>
              <w14:schemeClr w14:val="tx1"/>
            </w14:solidFill>
          </w14:textFill>
        </w:rPr>
        <w:t>运用数字化工具探究数理知识</w:t>
      </w:r>
      <w:r>
        <w:rPr>
          <w:rFonts w:hint="eastAsia" w:ascii="Helvetica" w:hAnsi="Helvetica" w:cs="Times New Roman"/>
          <w:color w:val="000000" w:themeColor="text1"/>
          <w:kern w:val="0"/>
          <w:sz w:val="32"/>
          <w:szCs w:val="32"/>
          <w14:textFill>
            <w14:solidFill>
              <w14:schemeClr w14:val="tx1"/>
            </w14:solidFill>
          </w14:textFill>
        </w:rPr>
        <w:t>的实验报告</w:t>
      </w:r>
    </w:p>
    <w:p>
      <w:pPr>
        <w:pStyle w:val="5"/>
        <w:jc w:val="center"/>
      </w:pPr>
    </w:p>
    <w:p>
      <w:pPr>
        <w:pStyle w:val="5"/>
      </w:pPr>
    </w:p>
    <w:p>
      <w:pPr>
        <w:pStyle w:val="5"/>
        <w:rPr>
          <w:rFonts w:hint="eastAsia" w:ascii="黑体" w:hAnsi="黑体" w:eastAsia="黑体"/>
          <w:b/>
          <w:bCs/>
          <w:sz w:val="24"/>
          <w:szCs w:val="24"/>
        </w:rPr>
      </w:pPr>
      <w:r>
        <w:rPr>
          <w:rFonts w:hint="eastAsia"/>
          <w:b/>
          <w:bCs/>
          <w:sz w:val="24"/>
          <w:szCs w:val="24"/>
        </w:rPr>
        <w:t xml:space="preserve">   </w:t>
      </w:r>
      <w:r>
        <w:rPr>
          <w:rFonts w:hint="eastAsia" w:ascii="黑体" w:hAnsi="黑体" w:eastAsia="黑体"/>
          <w:b/>
          <w:bCs/>
          <w:sz w:val="24"/>
          <w:szCs w:val="24"/>
        </w:rPr>
        <w:t xml:space="preserve"> 一、引言</w:t>
      </w:r>
    </w:p>
    <w:p>
      <w:pPr>
        <w:widowControl/>
        <w:rPr>
          <w:rFonts w:ascii="宋体" w:hAnsi="宋体" w:eastAsia="宋体" w:cs="Times New Roman"/>
          <w:kern w:val="0"/>
        </w:rPr>
      </w:pPr>
      <w:r>
        <w:rPr>
          <w:rFonts w:hint="eastAsia" w:ascii="宋体" w:hAnsi="宋体" w:eastAsia="宋体" w:cs="Times New Roman"/>
          <w:kern w:val="0"/>
        </w:rPr>
        <w:t xml:space="preserve">    在人类的生产、生活和研究活动中，人们会不断学习、总结、发现认识自然、探究规律的方法。</w:t>
      </w:r>
      <w:r>
        <w:rPr>
          <w:rFonts w:hint="eastAsia" w:ascii="宋体" w:hAnsi="宋体" w:eastAsia="宋体" w:cs="Times New Roman"/>
          <w:kern w:val="0"/>
          <w:lang w:eastAsia="zh-CN"/>
        </w:rPr>
        <w:t>而</w:t>
      </w:r>
      <w:r>
        <w:rPr>
          <w:rFonts w:hint="eastAsia" w:ascii="宋体" w:hAnsi="宋体" w:eastAsia="宋体" w:cs="Times New Roman"/>
          <w:kern w:val="0"/>
        </w:rPr>
        <w:t>“做实验→获取观察数据→分析处理数据→推理建立数学模型→实验验证模型→形成知识→应用知识解决问题”是一条非常有效的知识发现路径。</w:t>
      </w:r>
    </w:p>
    <w:p>
      <w:pPr>
        <w:pStyle w:val="5"/>
        <w:rPr>
          <w:rFonts w:hint="eastAsia" w:ascii="黑体" w:hAnsi="黑体" w:eastAsia="黑体"/>
          <w:sz w:val="24"/>
          <w:szCs w:val="24"/>
        </w:rPr>
      </w:pPr>
    </w:p>
    <w:p>
      <w:pPr>
        <w:pStyle w:val="5"/>
        <w:ind w:firstLine="480"/>
        <w:rPr>
          <w:rFonts w:hint="eastAsia" w:ascii="黑体" w:hAnsi="黑体" w:eastAsia="黑体"/>
          <w:b/>
          <w:bCs/>
          <w:sz w:val="24"/>
          <w:szCs w:val="24"/>
        </w:rPr>
      </w:pPr>
      <w:r>
        <w:rPr>
          <w:rFonts w:hint="eastAsia" w:ascii="黑体" w:hAnsi="黑体" w:eastAsia="黑体"/>
          <w:b/>
          <w:bCs/>
          <w:sz w:val="24"/>
          <w:szCs w:val="24"/>
        </w:rPr>
        <w:t>二、</w:t>
      </w:r>
      <w:r>
        <w:rPr>
          <w:rFonts w:hint="eastAsia" w:ascii="黑体" w:hAnsi="黑体" w:eastAsia="黑体"/>
          <w:b/>
          <w:bCs/>
          <w:sz w:val="24"/>
          <w:szCs w:val="24"/>
          <w:lang w:eastAsia="zh-CN"/>
        </w:rPr>
        <w:t>实验</w:t>
      </w:r>
      <w:r>
        <w:rPr>
          <w:rFonts w:hint="eastAsia" w:ascii="黑体" w:hAnsi="黑体" w:eastAsia="黑体"/>
          <w:b/>
          <w:bCs/>
          <w:sz w:val="24"/>
          <w:szCs w:val="24"/>
        </w:rPr>
        <w:t>目的</w:t>
      </w:r>
    </w:p>
    <w:p>
      <w:pPr>
        <w:widowControl/>
        <w:rPr>
          <w:rFonts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未来教室里，教师们运用Python、思维导图、网络画板等各类数字化学习工具进行个性化教学，使教学更加形象、直观、易懂；同学们利用数字化学习工具进行个性化学习，不仅可以开阔视野、开发思维、启迪智慧，而且可以直观地感受知识形成的过程，提高学习效率。</w:t>
      </w:r>
    </w:p>
    <w:p>
      <w:pPr>
        <w:widowControl/>
        <w:rPr>
          <w:rFonts w:hint="eastAsia"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体验数字化学习过程，理解数据、信息与知识的相互关系，感受利用数字化工具和资源的优势</w:t>
      </w:r>
      <w:r>
        <w:rPr>
          <w:rFonts w:hint="eastAsia" w:ascii="宋体" w:hAnsi="宋体" w:eastAsia="宋体" w:cs="Times New Roman"/>
          <w:kern w:val="0"/>
        </w:rPr>
        <w:t>。</w:t>
      </w:r>
    </w:p>
    <w:p>
      <w:pPr>
        <w:pStyle w:val="5"/>
        <w:ind w:firstLine="480"/>
        <w:rPr>
          <w:rFonts w:ascii="黑体" w:hAnsi="黑体" w:eastAsia="黑体"/>
          <w:sz w:val="24"/>
          <w:szCs w:val="24"/>
        </w:rPr>
      </w:pPr>
    </w:p>
    <w:p>
      <w:pPr>
        <w:pStyle w:val="5"/>
        <w:rPr>
          <w:rFonts w:hint="eastAsia" w:ascii="黑体" w:hAnsi="黑体" w:eastAsia="黑体"/>
          <w:sz w:val="24"/>
          <w:szCs w:val="24"/>
        </w:rPr>
      </w:pPr>
      <w:r>
        <w:rPr>
          <w:rFonts w:hint="eastAsia" w:ascii="黑体" w:hAnsi="黑体" w:eastAsia="黑体"/>
          <w:sz w:val="24"/>
          <w:szCs w:val="24"/>
        </w:rPr>
        <w:t xml:space="preserve">   </w:t>
      </w:r>
      <w:r>
        <w:rPr>
          <w:rFonts w:hint="eastAsia" w:ascii="黑体" w:hAnsi="黑体" w:eastAsia="黑体"/>
          <w:b/>
          <w:bCs/>
          <w:sz w:val="24"/>
          <w:szCs w:val="24"/>
        </w:rPr>
        <w:t>三、实验内容</w:t>
      </w:r>
      <w:r>
        <w:rPr>
          <w:rFonts w:hint="eastAsia" w:ascii="黑体" w:hAnsi="黑体" w:eastAsia="黑体"/>
          <w:b/>
          <w:bCs/>
          <w:sz w:val="24"/>
          <w:szCs w:val="24"/>
          <w:lang w:eastAsia="zh-CN"/>
        </w:rPr>
        <w:t>与</w:t>
      </w:r>
      <w:r>
        <w:rPr>
          <w:rFonts w:hint="eastAsia" w:ascii="黑体" w:hAnsi="黑体" w:eastAsia="黑体"/>
          <w:b/>
          <w:bCs/>
          <w:sz w:val="24"/>
          <w:szCs w:val="24"/>
        </w:rPr>
        <w:t>步骤</w:t>
      </w:r>
    </w:p>
    <w:p>
      <w:pPr>
        <w:pStyle w:val="5"/>
        <w:rPr>
          <w:rFonts w:hint="eastAsia" w:ascii="黑体" w:hAnsi="黑体" w:eastAsia="黑体"/>
          <w:sz w:val="24"/>
          <w:szCs w:val="24"/>
        </w:rPr>
      </w:pPr>
      <w:r>
        <w:rPr>
          <w:rFonts w:hint="eastAsia" w:ascii="黑体" w:hAnsi="黑体" w:eastAsia="黑体"/>
          <w:sz w:val="24"/>
          <w:szCs w:val="24"/>
        </w:rPr>
        <w:t xml:space="preserve">   1.实验内容</w:t>
      </w:r>
    </w:p>
    <w:p>
      <w:pPr>
        <w:widowControl/>
        <w:rPr>
          <w:rFonts w:hint="eastAsia"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运用数字化工具探究数理知识</w:t>
      </w:r>
      <w:r>
        <w:rPr>
          <w:rFonts w:hint="eastAsia" w:ascii="宋体" w:hAnsi="宋体" w:eastAsia="宋体" w:cs="Times New Roman"/>
          <w:kern w:val="0"/>
        </w:rPr>
        <w:t>的实验内容包括：</w:t>
      </w:r>
    </w:p>
    <w:p>
      <w:pPr>
        <w:widowControl/>
        <w:rPr>
          <w:rFonts w:hint="eastAsia" w:ascii="宋体" w:hAnsi="宋体" w:eastAsia="宋体" w:cs="Times New Roman"/>
          <w:kern w:val="0"/>
        </w:rPr>
      </w:pPr>
      <w:r>
        <w:rPr>
          <w:rFonts w:hint="eastAsia" w:ascii="黑体" w:hAnsi="黑体" w:eastAsia="黑体"/>
        </w:rPr>
        <w:t xml:space="preserve"> </w:t>
      </w:r>
      <w:r>
        <w:rPr>
          <w:rFonts w:hint="eastAsia" w:ascii="宋体" w:hAnsi="宋体" w:eastAsia="宋体" w:cs="Times New Roman"/>
          <w:kern w:val="0"/>
        </w:rPr>
        <w:t xml:space="preserve">  （1）</w:t>
      </w:r>
      <w:r>
        <w:rPr>
          <w:rFonts w:ascii="宋体" w:hAnsi="宋体" w:eastAsia="宋体" w:cs="Times New Roman"/>
          <w:kern w:val="0"/>
        </w:rPr>
        <w:t>探究电流与电压、电阻的关系</w:t>
      </w:r>
      <w:r>
        <w:rPr>
          <w:rFonts w:hint="eastAsia" w:ascii="宋体" w:hAnsi="宋体" w:eastAsia="宋体" w:cs="Times New Roman"/>
          <w:kern w:val="0"/>
        </w:rPr>
        <w:t>。</w:t>
      </w:r>
    </w:p>
    <w:p>
      <w:pPr>
        <w:widowControl/>
        <w:rPr>
          <w:rFonts w:hint="eastAsia" w:ascii="Helvetica" w:hAnsi="Helvetica" w:cs="Times New Roman"/>
          <w:kern w:val="0"/>
          <w:sz w:val="15"/>
          <w:szCs w:val="15"/>
        </w:rPr>
      </w:pPr>
      <w:r>
        <w:rPr>
          <w:rFonts w:hint="eastAsia" w:ascii="宋体" w:hAnsi="宋体" w:eastAsia="宋体" w:cs="Times New Roman"/>
          <w:kern w:val="0"/>
        </w:rPr>
        <w:t xml:space="preserve">   （2）</w:t>
      </w:r>
      <w:r>
        <w:rPr>
          <w:rFonts w:ascii="宋体" w:hAnsi="宋体" w:eastAsia="宋体" w:cs="Times New Roman"/>
          <w:kern w:val="0"/>
        </w:rPr>
        <w:t>用“网络画板”体验投针实验</w:t>
      </w:r>
      <w:r>
        <w:rPr>
          <w:rFonts w:hint="eastAsia" w:ascii="宋体" w:hAnsi="宋体" w:eastAsia="宋体" w:cs="Times New Roman"/>
          <w:kern w:val="0"/>
        </w:rPr>
        <w:t>。</w:t>
      </w:r>
    </w:p>
    <w:p>
      <w:pPr>
        <w:pStyle w:val="5"/>
        <w:rPr>
          <w:rFonts w:hint="eastAsia" w:ascii="黑体" w:hAnsi="黑体" w:eastAsia="黑体"/>
          <w:sz w:val="24"/>
          <w:szCs w:val="24"/>
        </w:rPr>
      </w:pPr>
      <w:r>
        <w:rPr>
          <w:rFonts w:hint="eastAsia" w:ascii="黑体" w:hAnsi="黑体" w:eastAsia="黑体"/>
          <w:sz w:val="24"/>
          <w:szCs w:val="24"/>
        </w:rPr>
        <w:t xml:space="preserve">   2.实验步骤</w:t>
      </w:r>
    </w:p>
    <w:p>
      <w:pPr>
        <w:pStyle w:val="5"/>
        <w:rPr>
          <w:rFonts w:hint="eastAsia" w:ascii="宋体" w:hAnsi="宋体" w:eastAsia="宋体"/>
          <w:sz w:val="24"/>
          <w:szCs w:val="24"/>
        </w:rPr>
      </w:pPr>
      <w:r>
        <w:rPr>
          <w:rFonts w:hint="eastAsia" w:ascii="黑体" w:hAnsi="黑体" w:eastAsia="黑体"/>
          <w:sz w:val="24"/>
          <w:szCs w:val="24"/>
        </w:rPr>
        <w:t xml:space="preserve">   </w:t>
      </w:r>
      <w:r>
        <w:rPr>
          <w:rFonts w:ascii="宋体" w:hAnsi="宋体" w:eastAsia="宋体"/>
          <w:sz w:val="24"/>
          <w:szCs w:val="24"/>
        </w:rPr>
        <w:t>运用数字化工具探究数理知识</w:t>
      </w:r>
      <w:r>
        <w:rPr>
          <w:rFonts w:hint="eastAsia" w:ascii="宋体" w:hAnsi="宋体" w:eastAsia="宋体"/>
          <w:sz w:val="24"/>
          <w:szCs w:val="24"/>
        </w:rPr>
        <w:t>的实验步骤包括：</w:t>
      </w:r>
    </w:p>
    <w:p>
      <w:pPr>
        <w:pStyle w:val="5"/>
        <w:rPr>
          <w:rFonts w:hint="eastAsia" w:ascii="宋体" w:hAnsi="宋体" w:eastAsia="宋体"/>
          <w:sz w:val="24"/>
          <w:szCs w:val="24"/>
        </w:rPr>
      </w:pPr>
      <w:r>
        <w:rPr>
          <w:rFonts w:hint="eastAsia" w:ascii="宋体" w:hAnsi="宋体" w:eastAsia="宋体"/>
          <w:sz w:val="24"/>
          <w:szCs w:val="24"/>
        </w:rPr>
        <w:t xml:space="preserve">  （1）</w:t>
      </w:r>
      <w:r>
        <w:rPr>
          <w:rFonts w:ascii="宋体" w:hAnsi="宋体" w:eastAsia="宋体"/>
          <w:sz w:val="24"/>
          <w:szCs w:val="24"/>
        </w:rPr>
        <w:t>收集实验数据</w:t>
      </w:r>
      <w:r>
        <w:rPr>
          <w:rFonts w:hint="eastAsia" w:ascii="宋体" w:hAnsi="宋体" w:eastAsia="宋体"/>
          <w:sz w:val="24"/>
          <w:szCs w:val="24"/>
        </w:rPr>
        <w:t>。</w:t>
      </w:r>
    </w:p>
    <w:p>
      <w:pPr>
        <w:pStyle w:val="5"/>
        <w:rPr>
          <w:rFonts w:hint="eastAsia"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分析数据，建立模型</w:t>
      </w:r>
      <w:r>
        <w:rPr>
          <w:rFonts w:hint="eastAsia" w:ascii="宋体" w:hAnsi="宋体" w:eastAsia="宋体"/>
          <w:sz w:val="24"/>
          <w:szCs w:val="24"/>
        </w:rPr>
        <w:t>。</w:t>
      </w:r>
    </w:p>
    <w:p>
      <w:pPr>
        <w:pStyle w:val="5"/>
        <w:rPr>
          <w:rFonts w:hint="eastAsia" w:ascii="宋体" w:hAnsi="宋体" w:eastAsia="宋体"/>
          <w:sz w:val="24"/>
          <w:szCs w:val="24"/>
        </w:rPr>
      </w:pPr>
      <w:r>
        <w:rPr>
          <w:rFonts w:hint="eastAsia" w:ascii="宋体" w:hAnsi="宋体" w:eastAsia="宋体"/>
          <w:sz w:val="24"/>
          <w:szCs w:val="24"/>
        </w:rPr>
        <w:t xml:space="preserve">  （3）</w:t>
      </w:r>
      <w:r>
        <w:rPr>
          <w:rFonts w:ascii="宋体" w:hAnsi="宋体" w:eastAsia="宋体"/>
          <w:sz w:val="24"/>
          <w:szCs w:val="24"/>
        </w:rPr>
        <w:t>实验验证模型</w:t>
      </w:r>
      <w:r>
        <w:rPr>
          <w:rFonts w:hint="eastAsia" w:ascii="宋体" w:hAnsi="宋体" w:eastAsia="宋体"/>
          <w:sz w:val="24"/>
          <w:szCs w:val="24"/>
        </w:rPr>
        <w:t>。</w:t>
      </w:r>
    </w:p>
    <w:p>
      <w:pPr>
        <w:pStyle w:val="5"/>
        <w:rPr>
          <w:rFonts w:hint="eastAsia" w:ascii="宋体" w:hAnsi="宋体" w:eastAsia="宋体"/>
          <w:sz w:val="24"/>
          <w:szCs w:val="24"/>
        </w:rPr>
      </w:pPr>
      <w:r>
        <w:rPr>
          <w:rFonts w:hint="eastAsia" w:ascii="宋体" w:hAnsi="宋体" w:eastAsia="宋体"/>
          <w:sz w:val="24"/>
          <w:szCs w:val="24"/>
        </w:rPr>
        <w:t xml:space="preserve">  （4）</w:t>
      </w:r>
      <w:r>
        <w:rPr>
          <w:rFonts w:ascii="宋体" w:hAnsi="宋体" w:eastAsia="宋体"/>
          <w:sz w:val="24"/>
          <w:szCs w:val="24"/>
        </w:rPr>
        <w:t>利用数字化工具进行数学实验</w:t>
      </w:r>
      <w:r>
        <w:rPr>
          <w:rFonts w:hint="eastAsia" w:ascii="宋体" w:hAnsi="宋体" w:eastAsia="宋体"/>
          <w:sz w:val="24"/>
          <w:szCs w:val="24"/>
        </w:rPr>
        <w:t>。</w:t>
      </w:r>
    </w:p>
    <w:p>
      <w:pPr>
        <w:pStyle w:val="5"/>
        <w:rPr>
          <w:rFonts w:hint="eastAsia" w:ascii="宋体" w:hAnsi="宋体" w:eastAsia="宋体"/>
          <w:sz w:val="24"/>
          <w:szCs w:val="24"/>
        </w:rPr>
      </w:pPr>
    </w:p>
    <w:p>
      <w:pPr>
        <w:pStyle w:val="5"/>
        <w:rPr>
          <w:rFonts w:hint="eastAsia" w:ascii="黑体" w:hAnsi="黑体" w:eastAsia="黑体"/>
          <w:sz w:val="24"/>
          <w:szCs w:val="24"/>
        </w:rPr>
      </w:pPr>
      <w:r>
        <w:rPr>
          <w:rFonts w:hint="eastAsia" w:ascii="黑体" w:hAnsi="黑体" w:eastAsia="黑体"/>
          <w:sz w:val="24"/>
          <w:szCs w:val="24"/>
        </w:rPr>
        <w:t xml:space="preserve">  </w:t>
      </w:r>
      <w:r>
        <w:rPr>
          <w:rFonts w:hint="eastAsia" w:ascii="黑体" w:hAnsi="黑体" w:eastAsia="黑体"/>
          <w:b/>
          <w:bCs/>
          <w:sz w:val="24"/>
          <w:szCs w:val="24"/>
        </w:rPr>
        <w:t xml:space="preserve"> 四、实验工具</w:t>
      </w:r>
      <w:r>
        <w:rPr>
          <w:rFonts w:hint="eastAsia" w:ascii="黑体" w:hAnsi="黑体" w:eastAsia="黑体"/>
          <w:b/>
          <w:bCs/>
          <w:sz w:val="24"/>
          <w:szCs w:val="24"/>
          <w:lang w:eastAsia="zh-CN"/>
        </w:rPr>
        <w:t>与</w:t>
      </w:r>
      <w:r>
        <w:rPr>
          <w:rFonts w:hint="eastAsia" w:ascii="黑体" w:hAnsi="黑体" w:eastAsia="黑体"/>
          <w:b/>
          <w:bCs/>
          <w:sz w:val="24"/>
          <w:szCs w:val="24"/>
        </w:rPr>
        <w:t>方法</w:t>
      </w:r>
    </w:p>
    <w:p>
      <w:pPr>
        <w:pStyle w:val="5"/>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利用思维导图工具和</w:t>
      </w:r>
      <w:r>
        <w:rPr>
          <w:rFonts w:hint="eastAsia" w:ascii="宋体" w:hAnsi="宋体" w:eastAsia="宋体"/>
          <w:sz w:val="24"/>
          <w:szCs w:val="24"/>
        </w:rPr>
        <w:t>“</w:t>
      </w:r>
      <w:r>
        <w:rPr>
          <w:rFonts w:ascii="宋体" w:hAnsi="宋体" w:eastAsia="宋体"/>
          <w:sz w:val="24"/>
          <w:szCs w:val="24"/>
        </w:rPr>
        <w:t>头脑风暴</w:t>
      </w:r>
      <w:r>
        <w:rPr>
          <w:rFonts w:hint="eastAsia" w:ascii="宋体" w:hAnsi="宋体" w:eastAsia="宋体"/>
          <w:sz w:val="24"/>
          <w:szCs w:val="24"/>
        </w:rPr>
        <w:t>”</w:t>
      </w:r>
      <w:r>
        <w:rPr>
          <w:rFonts w:ascii="宋体" w:hAnsi="宋体" w:eastAsia="宋体"/>
          <w:sz w:val="24"/>
          <w:szCs w:val="24"/>
        </w:rPr>
        <w:t>的方法组建团队、明确任务；</w:t>
      </w:r>
    </w:p>
    <w:p>
      <w:pPr>
        <w:pStyle w:val="5"/>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采用结构化的系统分析方法，使用可视化分析工具，实施探究。</w:t>
      </w:r>
    </w:p>
    <w:p>
      <w:pPr>
        <w:pStyle w:val="5"/>
        <w:rPr>
          <w:rFonts w:hint="eastAsia" w:ascii="宋体" w:hAnsi="宋体" w:eastAsia="宋体"/>
          <w:sz w:val="24"/>
          <w:szCs w:val="24"/>
        </w:rPr>
      </w:pPr>
    </w:p>
    <w:p>
      <w:pPr>
        <w:pStyle w:val="5"/>
        <w:rPr>
          <w:rFonts w:hint="eastAsia" w:ascii="宋体" w:hAnsi="宋体" w:eastAsia="宋体"/>
          <w:sz w:val="24"/>
          <w:szCs w:val="24"/>
        </w:rPr>
      </w:pPr>
    </w:p>
    <w:p>
      <w:pPr>
        <w:pStyle w:val="5"/>
        <w:ind w:firstLine="480"/>
        <w:rPr>
          <w:rFonts w:hint="eastAsia" w:ascii="黑体" w:hAnsi="黑体" w:eastAsia="黑体"/>
          <w:b/>
          <w:bCs/>
          <w:sz w:val="24"/>
          <w:szCs w:val="24"/>
        </w:rPr>
      </w:pPr>
      <w:r>
        <w:rPr>
          <w:rFonts w:hint="eastAsia" w:ascii="黑体" w:hAnsi="黑体" w:eastAsia="黑体"/>
          <w:b/>
          <w:bCs/>
          <w:sz w:val="24"/>
          <w:szCs w:val="24"/>
        </w:rPr>
        <w:t>五、实施实验过程</w:t>
      </w:r>
    </w:p>
    <w:p>
      <w:pPr>
        <w:pStyle w:val="5"/>
        <w:rPr>
          <w:rFonts w:ascii="宋体" w:hAnsi="宋体" w:eastAsia="宋体"/>
          <w:sz w:val="24"/>
          <w:szCs w:val="24"/>
        </w:rPr>
      </w:pPr>
      <w:r>
        <w:rPr>
          <w:rFonts w:hint="eastAsia"/>
        </w:rPr>
        <w:t xml:space="preserve">     </w:t>
      </w:r>
      <w:r>
        <w:rPr>
          <w:rFonts w:hint="eastAsia" w:ascii="宋体" w:hAnsi="宋体" w:eastAsia="宋体"/>
          <w:sz w:val="24"/>
          <w:szCs w:val="24"/>
        </w:rPr>
        <w:t>实验1：</w:t>
      </w:r>
      <w:r>
        <w:rPr>
          <w:rFonts w:ascii="宋体" w:hAnsi="宋体" w:eastAsia="宋体"/>
          <w:sz w:val="24"/>
          <w:szCs w:val="24"/>
        </w:rPr>
        <w:t>欧姆在研究电流与电压、电阻关系的实验利用了控制变量法，即保持电压不变，探究电流和电阻的关系；或保持电阻不变，探究电流和电压的关系</w:t>
      </w:r>
      <w:r>
        <w:rPr>
          <w:rFonts w:hint="eastAsia" w:ascii="宋体" w:hAnsi="宋体" w:eastAsia="宋体"/>
          <w:sz w:val="24"/>
          <w:szCs w:val="24"/>
        </w:rPr>
        <w:t>。</w:t>
      </w:r>
      <w:r>
        <w:rPr>
          <w:rFonts w:ascii="宋体" w:hAnsi="宋体" w:eastAsia="宋体"/>
          <w:sz w:val="24"/>
          <w:szCs w:val="24"/>
        </w:rPr>
        <w:t>我们运用Python工具，利用控制变量法采集实验数据，研究当导体电压保持不变时，通过导体的电流随导体电阻变化的规律。</w:t>
      </w:r>
    </w:p>
    <w:p>
      <w:pPr>
        <w:pStyle w:val="5"/>
        <w:ind w:firstLine="480"/>
        <w:rPr>
          <w:rFonts w:hint="eastAsia" w:ascii="黑体" w:hAnsi="黑体" w:eastAsia="黑体"/>
          <w:sz w:val="24"/>
          <w:szCs w:val="24"/>
        </w:rPr>
      </w:pPr>
      <w:r>
        <w:rPr>
          <w:rFonts w:hint="eastAsia" w:ascii="黑体" w:hAnsi="黑体" w:eastAsia="黑体"/>
          <w:sz w:val="24"/>
          <w:szCs w:val="24"/>
        </w:rPr>
        <w:t>1.</w:t>
      </w:r>
      <w:r>
        <w:rPr>
          <w:rFonts w:ascii="黑体" w:hAnsi="黑体" w:eastAsia="黑体"/>
          <w:sz w:val="24"/>
          <w:szCs w:val="24"/>
        </w:rPr>
        <w:t>收集实验数据</w:t>
      </w:r>
    </w:p>
    <w:p>
      <w:pPr>
        <w:pStyle w:val="5"/>
        <w:rPr>
          <w:rFonts w:ascii="宋体" w:hAnsi="宋体" w:eastAsia="宋体"/>
          <w:sz w:val="24"/>
          <w:szCs w:val="24"/>
        </w:rPr>
      </w:pPr>
      <w:r>
        <w:rPr>
          <w:rFonts w:ascii="黑体" w:hAnsi="黑体" w:eastAsia="黑体"/>
          <w:sz w:val="24"/>
          <w:szCs w:val="24"/>
        </w:rPr>
        <w:drawing>
          <wp:anchor distT="0" distB="0" distL="114300" distR="114300" simplePos="0" relativeHeight="251658240" behindDoc="0" locked="0" layoutInCell="1" allowOverlap="1">
            <wp:simplePos x="0" y="0"/>
            <wp:positionH relativeFrom="column">
              <wp:posOffset>2445385</wp:posOffset>
            </wp:positionH>
            <wp:positionV relativeFrom="paragraph">
              <wp:posOffset>9525</wp:posOffset>
            </wp:positionV>
            <wp:extent cx="3295015" cy="2406015"/>
            <wp:effectExtent l="0" t="0" r="6985"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295015" cy="2406015"/>
                    </a:xfrm>
                    <a:prstGeom prst="rect">
                      <a:avLst/>
                    </a:prstGeom>
                  </pic:spPr>
                </pic:pic>
              </a:graphicData>
            </a:graphic>
          </wp:anchor>
        </w:drawing>
      </w:r>
      <w:r>
        <w:rPr>
          <w:rFonts w:hint="eastAsia" w:ascii="宋体" w:hAnsi="宋体" w:eastAsia="宋体"/>
          <w:sz w:val="24"/>
          <w:szCs w:val="24"/>
        </w:rPr>
        <w:t xml:space="preserve">    （1）</w:t>
      </w:r>
      <w:r>
        <w:rPr>
          <w:rFonts w:ascii="宋体" w:hAnsi="宋体" w:eastAsia="宋体"/>
          <w:sz w:val="24"/>
          <w:szCs w:val="24"/>
        </w:rPr>
        <w:t>连接电路图如</w:t>
      </w:r>
      <w:r>
        <w:rPr>
          <w:rFonts w:hint="eastAsia" w:ascii="宋体" w:hAnsi="宋体" w:eastAsia="宋体"/>
          <w:sz w:val="24"/>
          <w:szCs w:val="24"/>
        </w:rPr>
        <w:t>右图</w:t>
      </w:r>
      <w:r>
        <w:rPr>
          <w:rFonts w:ascii="宋体" w:hAnsi="宋体" w:eastAsia="宋体"/>
          <w:sz w:val="24"/>
          <w:szCs w:val="24"/>
        </w:rPr>
        <w:t>所示。连接电路时注意：接线时开关要断开；闭合开关前，滑动变阻器的滑片要滑到最大阻值处。</w:t>
      </w:r>
    </w:p>
    <w:p>
      <w:pPr>
        <w:pStyle w:val="5"/>
        <w:rPr>
          <w:rFonts w:ascii="宋体" w:hAnsi="宋体" w:eastAsia="宋体"/>
          <w:sz w:val="24"/>
          <w:szCs w:val="24"/>
        </w:rPr>
      </w:pPr>
      <w:r>
        <w:rPr>
          <w:rFonts w:hint="eastAsia" w:ascii="宋体" w:hAnsi="宋体" w:eastAsia="宋体" w:cs="Calibri"/>
          <w:sz w:val="24"/>
          <w:szCs w:val="24"/>
        </w:rPr>
        <w:t xml:space="preserve">    </w:t>
      </w:r>
      <w:r>
        <w:rPr>
          <w:rFonts w:ascii="宋体" w:hAnsi="宋体" w:eastAsia="宋体" w:cs="Calibri"/>
          <w:sz w:val="24"/>
          <w:szCs w:val="24"/>
        </w:rPr>
        <w:t>（</w:t>
      </w:r>
      <w:r>
        <w:rPr>
          <w:rFonts w:hint="eastAsia" w:ascii="宋体" w:hAnsi="宋体" w:eastAsia="宋体" w:cs="Calibri"/>
          <w:sz w:val="24"/>
          <w:szCs w:val="24"/>
        </w:rPr>
        <w:t>2</w:t>
      </w:r>
      <w:r>
        <w:rPr>
          <w:rFonts w:ascii="宋体" w:hAnsi="宋体" w:eastAsia="宋体" w:cs="Calibri"/>
          <w:sz w:val="24"/>
          <w:szCs w:val="24"/>
        </w:rPr>
        <w:t>）</w:t>
      </w:r>
      <w:r>
        <w:rPr>
          <w:rFonts w:ascii="宋体" w:hAnsi="宋体" w:eastAsia="宋体"/>
          <w:sz w:val="24"/>
          <w:szCs w:val="24"/>
        </w:rPr>
        <w:t xml:space="preserve">把电阻 </w:t>
      </w:r>
      <w:r>
        <w:rPr>
          <w:rFonts w:ascii="宋体" w:hAnsi="宋体" w:eastAsia="宋体"/>
          <w:i/>
          <w:iCs/>
          <w:sz w:val="24"/>
          <w:szCs w:val="24"/>
        </w:rPr>
        <w:t>R</w:t>
      </w:r>
      <w:r>
        <w:rPr>
          <w:rStyle w:val="9"/>
          <w:rFonts w:ascii="宋体" w:hAnsi="宋体" w:eastAsia="宋体"/>
          <w:sz w:val="24"/>
          <w:szCs w:val="24"/>
          <w:vertAlign w:val="subscript"/>
        </w:rPr>
        <w:t>1</w:t>
      </w:r>
      <w:r>
        <w:rPr>
          <w:rFonts w:ascii="宋体" w:hAnsi="宋体" w:eastAsia="宋体"/>
          <w:sz w:val="24"/>
          <w:szCs w:val="24"/>
        </w:rPr>
        <w:t>（记下阻值）接入电路，移动滑动变阻器的滑片，使电压表示数</w:t>
      </w:r>
      <w:r>
        <w:rPr>
          <w:rFonts w:ascii="宋体" w:hAnsi="宋体" w:eastAsia="宋体"/>
          <w:i/>
          <w:iCs/>
          <w:sz w:val="24"/>
          <w:szCs w:val="24"/>
        </w:rPr>
        <w:t>U</w:t>
      </w:r>
      <w:r>
        <w:rPr>
          <w:rFonts w:ascii="宋体" w:hAnsi="宋体" w:eastAsia="宋体"/>
          <w:sz w:val="24"/>
          <w:szCs w:val="24"/>
        </w:rPr>
        <w:t>=3</w:t>
      </w:r>
      <w:r>
        <w:rPr>
          <w:rFonts w:hint="eastAsia" w:ascii="宋体" w:hAnsi="宋体" w:eastAsia="宋体"/>
          <w:sz w:val="24"/>
          <w:szCs w:val="24"/>
          <w:lang w:val="en-US" w:eastAsia="zh-CN"/>
        </w:rPr>
        <w:t xml:space="preserve"> </w:t>
      </w:r>
      <w:r>
        <w:rPr>
          <w:rFonts w:ascii="宋体" w:hAnsi="宋体" w:eastAsia="宋体"/>
          <w:sz w:val="24"/>
          <w:szCs w:val="24"/>
        </w:rPr>
        <w:t xml:space="preserve">V，记录电流表示数 </w:t>
      </w:r>
      <w:r>
        <w:rPr>
          <w:rFonts w:ascii="宋体" w:hAnsi="宋体" w:eastAsia="宋体"/>
          <w:i/>
          <w:iCs/>
          <w:sz w:val="24"/>
          <w:szCs w:val="24"/>
        </w:rPr>
        <w:t>I</w:t>
      </w:r>
      <w:r>
        <w:rPr>
          <w:rStyle w:val="9"/>
          <w:rFonts w:ascii="宋体" w:hAnsi="宋体" w:eastAsia="宋体"/>
          <w:sz w:val="24"/>
          <w:szCs w:val="24"/>
          <w:vertAlign w:val="subscript"/>
        </w:rPr>
        <w:t>1</w:t>
      </w:r>
      <w:r>
        <w:rPr>
          <w:rFonts w:ascii="宋体" w:hAnsi="宋体" w:eastAsia="宋体"/>
          <w:sz w:val="24"/>
          <w:szCs w:val="24"/>
        </w:rPr>
        <w:t>。</w:t>
      </w:r>
    </w:p>
    <w:p>
      <w:pPr>
        <w:pStyle w:val="5"/>
        <w:ind w:firstLine="480"/>
        <w:rPr>
          <w:rFonts w:hint="eastAsia" w:ascii="宋体" w:hAnsi="宋体" w:eastAsia="宋体"/>
          <w:sz w:val="24"/>
          <w:szCs w:val="24"/>
        </w:rPr>
      </w:pPr>
      <w:r>
        <w:rPr>
          <w:rFonts w:hint="eastAsia" w:ascii="宋体" w:hAnsi="宋体" w:eastAsia="宋体" w:cs="Calibri"/>
          <w:sz w:val="24"/>
          <w:szCs w:val="24"/>
        </w:rPr>
        <w:t>（3）</w:t>
      </w:r>
      <w:r>
        <w:rPr>
          <w:rFonts w:ascii="宋体" w:hAnsi="宋体" w:eastAsia="宋体"/>
          <w:sz w:val="24"/>
          <w:szCs w:val="24"/>
        </w:rPr>
        <w:t xml:space="preserve">把电阻 </w:t>
      </w:r>
      <w:r>
        <w:rPr>
          <w:rFonts w:ascii="宋体" w:hAnsi="宋体" w:eastAsia="宋体"/>
          <w:i/>
          <w:iCs/>
          <w:sz w:val="24"/>
          <w:szCs w:val="24"/>
        </w:rPr>
        <w:t>R</w:t>
      </w:r>
      <w:r>
        <w:rPr>
          <w:rStyle w:val="9"/>
          <w:rFonts w:ascii="宋体" w:hAnsi="宋体" w:eastAsia="宋体"/>
          <w:sz w:val="24"/>
          <w:szCs w:val="24"/>
          <w:vertAlign w:val="subscript"/>
        </w:rPr>
        <w:t xml:space="preserve">1 </w:t>
      </w:r>
      <w:r>
        <w:rPr>
          <w:rFonts w:ascii="宋体" w:hAnsi="宋体" w:eastAsia="宋体"/>
          <w:sz w:val="24"/>
          <w:szCs w:val="24"/>
        </w:rPr>
        <w:t xml:space="preserve">换成电阻 </w:t>
      </w:r>
      <w:r>
        <w:rPr>
          <w:rFonts w:ascii="宋体" w:hAnsi="宋体" w:eastAsia="宋体"/>
          <w:i/>
          <w:iCs/>
          <w:sz w:val="24"/>
          <w:szCs w:val="24"/>
        </w:rPr>
        <w:t>R</w:t>
      </w:r>
      <w:r>
        <w:rPr>
          <w:rStyle w:val="9"/>
          <w:rFonts w:ascii="宋体" w:hAnsi="宋体" w:eastAsia="宋体"/>
          <w:sz w:val="24"/>
          <w:szCs w:val="24"/>
          <w:vertAlign w:val="subscript"/>
        </w:rPr>
        <w:t>2</w:t>
      </w:r>
      <w:r>
        <w:rPr>
          <w:rFonts w:ascii="宋体" w:hAnsi="宋体" w:eastAsia="宋体"/>
          <w:sz w:val="24"/>
          <w:szCs w:val="24"/>
        </w:rPr>
        <w:t>（记下阻值），再次移动滑动变阻器的滑片使电压表示数</w:t>
      </w:r>
      <w:r>
        <w:rPr>
          <w:rFonts w:ascii="宋体" w:hAnsi="宋体" w:eastAsia="宋体"/>
          <w:i/>
          <w:iCs/>
          <w:sz w:val="24"/>
          <w:szCs w:val="24"/>
        </w:rPr>
        <w:t>U</w:t>
      </w:r>
      <w:r>
        <w:rPr>
          <w:rFonts w:ascii="宋体" w:hAnsi="宋体" w:eastAsia="宋体"/>
          <w:sz w:val="24"/>
          <w:szCs w:val="24"/>
        </w:rPr>
        <w:t>=3</w:t>
      </w:r>
      <w:r>
        <w:rPr>
          <w:rFonts w:hint="eastAsia" w:ascii="宋体" w:hAnsi="宋体" w:eastAsia="宋体"/>
          <w:sz w:val="24"/>
          <w:szCs w:val="24"/>
          <w:lang w:val="en-US" w:eastAsia="zh-CN"/>
        </w:rPr>
        <w:t xml:space="preserve"> </w:t>
      </w:r>
      <w:r>
        <w:rPr>
          <w:rFonts w:ascii="宋体" w:hAnsi="宋体" w:eastAsia="宋体"/>
          <w:sz w:val="24"/>
          <w:szCs w:val="24"/>
        </w:rPr>
        <w:t xml:space="preserve">V，记录电流表示数 </w:t>
      </w:r>
      <w:r>
        <w:rPr>
          <w:rFonts w:ascii="宋体" w:hAnsi="宋体" w:eastAsia="宋体"/>
          <w:i/>
          <w:iCs/>
          <w:sz w:val="24"/>
          <w:szCs w:val="24"/>
        </w:rPr>
        <w:t>I</w:t>
      </w:r>
      <w:r>
        <w:rPr>
          <w:rStyle w:val="9"/>
          <w:rFonts w:ascii="宋体" w:hAnsi="宋体" w:eastAsia="宋体"/>
          <w:sz w:val="24"/>
          <w:szCs w:val="24"/>
          <w:vertAlign w:val="subscript"/>
        </w:rPr>
        <w:t>2</w:t>
      </w:r>
      <w:r>
        <w:rPr>
          <w:rFonts w:ascii="宋体" w:hAnsi="宋体" w:eastAsia="宋体"/>
          <w:sz w:val="24"/>
          <w:szCs w:val="24"/>
        </w:rPr>
        <w:t>。</w:t>
      </w:r>
    </w:p>
    <w:p>
      <w:pPr>
        <w:pStyle w:val="5"/>
        <w:ind w:firstLine="480"/>
        <w:rPr>
          <w:rFonts w:hint="eastAsia" w:ascii="宋体" w:hAnsi="宋体" w:eastAsia="宋体"/>
          <w:sz w:val="24"/>
          <w:szCs w:val="24"/>
        </w:rPr>
      </w:pPr>
      <w:r>
        <w:rPr>
          <w:rFonts w:hint="eastAsia" w:ascii="宋体" w:hAnsi="宋体" w:eastAsia="宋体" w:cs="Calibri"/>
          <w:sz w:val="24"/>
          <w:szCs w:val="24"/>
        </w:rPr>
        <w:t>（4）</w:t>
      </w:r>
      <w:r>
        <w:rPr>
          <w:rFonts w:ascii="宋体" w:hAnsi="宋体" w:eastAsia="宋体"/>
          <w:sz w:val="24"/>
          <w:szCs w:val="24"/>
        </w:rPr>
        <w:t>如此类推，把电阻</w:t>
      </w:r>
      <w:r>
        <w:rPr>
          <w:rFonts w:ascii="宋体" w:hAnsi="宋体" w:eastAsia="宋体"/>
          <w:i/>
          <w:iCs/>
          <w:sz w:val="24"/>
          <w:szCs w:val="24"/>
        </w:rPr>
        <w:t xml:space="preserve"> R</w:t>
      </w:r>
      <w:r>
        <w:rPr>
          <w:rStyle w:val="9"/>
          <w:rFonts w:ascii="宋体" w:hAnsi="宋体" w:eastAsia="宋体"/>
          <w:i w:val="0"/>
          <w:iCs w:val="0"/>
          <w:sz w:val="24"/>
          <w:szCs w:val="24"/>
          <w:vertAlign w:val="subscript"/>
        </w:rPr>
        <w:t>9</w:t>
      </w:r>
      <w:r>
        <w:rPr>
          <w:rStyle w:val="9"/>
          <w:rFonts w:ascii="宋体" w:hAnsi="宋体" w:eastAsia="宋体"/>
          <w:sz w:val="24"/>
          <w:szCs w:val="24"/>
        </w:rPr>
        <w:t xml:space="preserve"> </w:t>
      </w:r>
      <w:r>
        <w:rPr>
          <w:rFonts w:ascii="宋体" w:hAnsi="宋体" w:eastAsia="宋体"/>
          <w:sz w:val="24"/>
          <w:szCs w:val="24"/>
        </w:rPr>
        <w:t xml:space="preserve">换成电阻 </w:t>
      </w:r>
      <w:r>
        <w:rPr>
          <w:rFonts w:ascii="宋体" w:hAnsi="宋体" w:eastAsia="宋体"/>
          <w:i/>
          <w:iCs/>
          <w:sz w:val="24"/>
          <w:szCs w:val="24"/>
        </w:rPr>
        <w:t>R</w:t>
      </w:r>
      <w:r>
        <w:rPr>
          <w:rStyle w:val="9"/>
          <w:rFonts w:ascii="宋体" w:hAnsi="宋体" w:eastAsia="宋体"/>
          <w:sz w:val="24"/>
          <w:szCs w:val="24"/>
          <w:vertAlign w:val="subscript"/>
        </w:rPr>
        <w:t>10</w:t>
      </w:r>
      <w:r>
        <w:rPr>
          <w:rFonts w:ascii="宋体" w:hAnsi="宋体" w:eastAsia="宋体"/>
          <w:sz w:val="24"/>
          <w:szCs w:val="24"/>
        </w:rPr>
        <w:t>，再次移动滑片使电压表示数</w:t>
      </w:r>
      <w:r>
        <w:rPr>
          <w:rFonts w:ascii="宋体" w:hAnsi="宋体" w:eastAsia="宋体"/>
          <w:i/>
          <w:iCs/>
          <w:sz w:val="24"/>
          <w:szCs w:val="24"/>
        </w:rPr>
        <w:t>U</w:t>
      </w:r>
      <w:r>
        <w:rPr>
          <w:rFonts w:ascii="宋体" w:hAnsi="宋体" w:eastAsia="宋体"/>
          <w:sz w:val="24"/>
          <w:szCs w:val="24"/>
        </w:rPr>
        <w:t>=3</w:t>
      </w:r>
      <w:r>
        <w:rPr>
          <w:rFonts w:hint="eastAsia" w:ascii="宋体" w:hAnsi="宋体" w:eastAsia="宋体"/>
          <w:sz w:val="24"/>
          <w:szCs w:val="24"/>
          <w:lang w:val="en-US" w:eastAsia="zh-CN"/>
        </w:rPr>
        <w:t xml:space="preserve"> </w:t>
      </w:r>
      <w:r>
        <w:rPr>
          <w:rFonts w:ascii="宋体" w:hAnsi="宋体" w:eastAsia="宋体"/>
          <w:sz w:val="24"/>
          <w:szCs w:val="24"/>
        </w:rPr>
        <w:t xml:space="preserve">V，记录电流表示数 </w:t>
      </w:r>
      <w:r>
        <w:rPr>
          <w:rFonts w:ascii="宋体" w:hAnsi="宋体" w:eastAsia="宋体"/>
          <w:i/>
          <w:iCs/>
          <w:sz w:val="24"/>
          <w:szCs w:val="24"/>
        </w:rPr>
        <w:t>I</w:t>
      </w:r>
      <w:r>
        <w:rPr>
          <w:rStyle w:val="9"/>
          <w:rFonts w:ascii="宋体" w:hAnsi="宋体" w:eastAsia="宋体"/>
          <w:sz w:val="24"/>
          <w:szCs w:val="24"/>
          <w:vertAlign w:val="subscript"/>
        </w:rPr>
        <w:t>10</w:t>
      </w:r>
      <w:r>
        <w:rPr>
          <w:rFonts w:ascii="宋体" w:hAnsi="宋体" w:eastAsia="宋体"/>
          <w:sz w:val="24"/>
          <w:szCs w:val="24"/>
        </w:rPr>
        <w:t>。</w:t>
      </w:r>
    </w:p>
    <w:p>
      <w:pPr>
        <w:pStyle w:val="5"/>
        <w:ind w:firstLine="480"/>
        <w:rPr>
          <w:rFonts w:hint="eastAsia" w:ascii="宋体" w:hAnsi="宋体" w:eastAsia="宋体"/>
          <w:sz w:val="24"/>
          <w:szCs w:val="24"/>
        </w:rPr>
      </w:pPr>
      <w:r>
        <w:rPr>
          <w:rFonts w:ascii="宋体" w:hAnsi="宋体" w:eastAsia="宋体"/>
          <w:sz w:val="24"/>
          <w:szCs w:val="24"/>
        </w:rPr>
        <w:t>所得到实验数据如表2-2所示。</w:t>
      </w:r>
      <w:r>
        <w:rPr>
          <w:rFonts w:ascii="宋体" w:hAnsi="宋体" w:eastAsia="宋体"/>
          <w:sz w:val="24"/>
          <w:szCs w:val="24"/>
        </w:rPr>
        <w:drawing>
          <wp:inline distT="0" distB="0" distL="0" distR="0">
            <wp:extent cx="5530850" cy="873125"/>
            <wp:effectExtent l="0" t="0" r="6350" b="0"/>
            <wp:docPr id="2" name="图片 2" descr="../../屏幕快照%202018-11-30%2008.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快照%202018-11-30%2008.36.2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570892" cy="879543"/>
                    </a:xfrm>
                    <a:prstGeom prst="rect">
                      <a:avLst/>
                    </a:prstGeom>
                    <a:noFill/>
                    <a:ln>
                      <a:noFill/>
                    </a:ln>
                  </pic:spPr>
                </pic:pic>
              </a:graphicData>
            </a:graphic>
          </wp:inline>
        </w:drawing>
      </w:r>
    </w:p>
    <w:p>
      <w:pPr>
        <w:pStyle w:val="5"/>
        <w:ind w:firstLine="480"/>
        <w:rPr>
          <w:rFonts w:hint="eastAsia" w:ascii="黑体" w:hAnsi="黑体" w:eastAsia="黑体"/>
          <w:sz w:val="24"/>
          <w:szCs w:val="24"/>
        </w:rPr>
      </w:pPr>
      <w:r>
        <w:rPr>
          <w:rFonts w:hint="eastAsia" w:ascii="黑体" w:hAnsi="黑体" w:eastAsia="黑体"/>
          <w:sz w:val="24"/>
          <w:szCs w:val="24"/>
        </w:rPr>
        <w:t>2.</w:t>
      </w:r>
      <w:r>
        <w:rPr>
          <w:rFonts w:ascii="黑体" w:hAnsi="黑体" w:eastAsia="黑体"/>
          <w:sz w:val="24"/>
          <w:szCs w:val="24"/>
        </w:rPr>
        <w:t>分析数据，建立模型</w:t>
      </w:r>
    </w:p>
    <w:p>
      <w:pPr>
        <w:pStyle w:val="5"/>
        <w:ind w:firstLine="480"/>
        <w:rPr>
          <w:rFonts w:hint="eastAsia" w:ascii="宋体" w:hAnsi="宋体" w:eastAsia="宋体"/>
          <w:sz w:val="24"/>
          <w:szCs w:val="24"/>
        </w:rPr>
      </w:pPr>
      <w:r>
        <w:rPr>
          <w:rFonts w:ascii="宋体" w:hAnsi="宋体" w:eastAsia="宋体"/>
          <w:sz w:val="24"/>
          <w:szCs w:val="24"/>
        </w:rPr>
        <w:t>运用Python工具处理数据，绘制图像。</w:t>
      </w:r>
    </w:p>
    <w:p>
      <w:pPr>
        <w:pStyle w:val="5"/>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w:t>
      </w:r>
      <w:r>
        <w:rPr>
          <w:rFonts w:hint="eastAsia" w:ascii="宋体" w:hAnsi="宋体" w:eastAsia="宋体"/>
          <w:sz w:val="24"/>
          <w:szCs w:val="24"/>
        </w:rPr>
        <w:t>1</w:t>
      </w:r>
      <w:r>
        <w:rPr>
          <w:rFonts w:ascii="宋体" w:hAnsi="宋体" w:eastAsia="宋体"/>
          <w:sz w:val="24"/>
          <w:szCs w:val="24"/>
        </w:rPr>
        <w:t>）绘制散点图</w:t>
      </w:r>
      <w:r>
        <w:rPr>
          <w:rFonts w:hint="eastAsia" w:ascii="宋体" w:hAnsi="宋体" w:eastAsia="宋体"/>
          <w:sz w:val="24"/>
          <w:szCs w:val="24"/>
        </w:rPr>
        <w:t>。</w:t>
      </w:r>
      <w:r>
        <w:rPr>
          <w:rFonts w:ascii="宋体" w:hAnsi="宋体" w:eastAsia="宋体"/>
          <w:sz w:val="24"/>
          <w:szCs w:val="24"/>
        </w:rPr>
        <w:t>把表2-2中的数据输入Python</w:t>
      </w:r>
      <w:r>
        <w:rPr>
          <w:rFonts w:hint="eastAsia" w:ascii="宋体" w:hAnsi="宋体" w:eastAsia="宋体"/>
          <w:sz w:val="24"/>
          <w:szCs w:val="24"/>
        </w:rPr>
        <w:t>绘制散点图</w:t>
      </w:r>
      <w:r>
        <w:rPr>
          <w:rFonts w:ascii="宋体" w:hAnsi="宋体" w:eastAsia="宋体"/>
          <w:sz w:val="24"/>
          <w:szCs w:val="24"/>
        </w:rPr>
        <w:t>程序</w:t>
      </w:r>
      <w:r>
        <w:rPr>
          <w:rFonts w:hint="eastAsia" w:ascii="宋体" w:hAnsi="宋体" w:eastAsia="宋体"/>
          <w:sz w:val="24"/>
          <w:szCs w:val="24"/>
        </w:rPr>
        <w:t>（程序如图中所示）</w:t>
      </w:r>
      <w:r>
        <w:rPr>
          <w:rFonts w:ascii="宋体" w:hAnsi="宋体" w:eastAsia="宋体"/>
          <w:sz w:val="24"/>
          <w:szCs w:val="24"/>
        </w:rPr>
        <w:t>中，执行程序后得到如</w:t>
      </w:r>
      <w:r>
        <w:rPr>
          <w:rFonts w:hint="eastAsia" w:ascii="宋体" w:hAnsi="宋体" w:eastAsia="宋体"/>
          <w:sz w:val="24"/>
          <w:szCs w:val="24"/>
        </w:rPr>
        <w:t>下</w:t>
      </w:r>
      <w:r>
        <w:rPr>
          <w:rFonts w:ascii="宋体" w:hAnsi="宋体" w:eastAsia="宋体"/>
          <w:sz w:val="24"/>
          <w:szCs w:val="24"/>
        </w:rPr>
        <w:t>图所示的电流</w:t>
      </w:r>
      <w:r>
        <w:rPr>
          <w:rFonts w:ascii="宋体" w:hAnsi="宋体" w:eastAsia="宋体"/>
          <w:i/>
          <w:iCs/>
          <w:sz w:val="24"/>
          <w:szCs w:val="24"/>
        </w:rPr>
        <w:t xml:space="preserve"> I</w:t>
      </w:r>
      <w:r>
        <w:rPr>
          <w:rFonts w:ascii="宋体" w:hAnsi="宋体" w:eastAsia="宋体"/>
          <w:sz w:val="24"/>
          <w:szCs w:val="24"/>
        </w:rPr>
        <w:t xml:space="preserve"> 与电阻 </w:t>
      </w:r>
      <w:r>
        <w:rPr>
          <w:rFonts w:ascii="宋体" w:hAnsi="宋体" w:eastAsia="宋体"/>
          <w:i/>
          <w:iCs/>
          <w:sz w:val="24"/>
          <w:szCs w:val="24"/>
        </w:rPr>
        <w:t>R</w:t>
      </w:r>
      <w:r>
        <w:rPr>
          <w:rFonts w:ascii="宋体" w:hAnsi="宋体" w:eastAsia="宋体"/>
          <w:sz w:val="24"/>
          <w:szCs w:val="24"/>
        </w:rPr>
        <w:t xml:space="preserve"> 关系数据散点图。</w:t>
      </w:r>
    </w:p>
    <w:p>
      <w:pPr>
        <w:pStyle w:val="5"/>
        <w:jc w:val="center"/>
        <w:rPr>
          <w:rFonts w:hint="eastAsia" w:ascii="宋体" w:hAnsi="宋体" w:eastAsia="宋体"/>
          <w:sz w:val="24"/>
          <w:szCs w:val="24"/>
        </w:rPr>
      </w:pPr>
      <w:r>
        <w:rPr>
          <w:rFonts w:ascii="宋体" w:hAnsi="宋体" w:eastAsia="宋体"/>
          <w:sz w:val="24"/>
          <w:szCs w:val="24"/>
        </w:rPr>
        <w:drawing>
          <wp:inline distT="0" distB="0" distL="0" distR="0">
            <wp:extent cx="3452495" cy="3391535"/>
            <wp:effectExtent l="152400" t="152400" r="154305" b="1898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61887" cy="340099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jc w:val="both"/>
        <w:rPr>
          <w:rFonts w:ascii="宋体" w:hAnsi="宋体" w:eastAsia="宋体"/>
          <w:sz w:val="28"/>
          <w:szCs w:val="28"/>
        </w:rPr>
      </w:pPr>
      <w:r>
        <w:rPr>
          <w:rFonts w:hint="eastAsia" w:ascii="宋体" w:hAnsi="宋体" w:eastAsia="宋体" w:cs="Calibri"/>
          <w:sz w:val="28"/>
          <w:szCs w:val="28"/>
        </w:rPr>
        <w:t xml:space="preserve">    （2）</w:t>
      </w:r>
      <w:r>
        <w:rPr>
          <w:rFonts w:ascii="宋体" w:hAnsi="宋体" w:eastAsia="宋体"/>
          <w:sz w:val="28"/>
          <w:szCs w:val="28"/>
        </w:rPr>
        <w:t>在“绘制散点图”程序中加上指令“plt.plot（x0,y0）”，执行程序后，得到如</w:t>
      </w:r>
      <w:r>
        <w:rPr>
          <w:rFonts w:hint="eastAsia" w:ascii="宋体" w:hAnsi="宋体" w:eastAsia="宋体"/>
          <w:sz w:val="28"/>
          <w:szCs w:val="28"/>
        </w:rPr>
        <w:t>下图</w:t>
      </w:r>
      <w:r>
        <w:rPr>
          <w:rFonts w:ascii="宋体" w:hAnsi="宋体" w:eastAsia="宋体"/>
          <w:sz w:val="28"/>
          <w:szCs w:val="28"/>
        </w:rPr>
        <w:t xml:space="preserve">所示的电流 </w:t>
      </w:r>
      <w:r>
        <w:rPr>
          <w:rFonts w:ascii="宋体" w:hAnsi="宋体" w:eastAsia="宋体"/>
          <w:i/>
          <w:iCs/>
          <w:sz w:val="28"/>
          <w:szCs w:val="28"/>
        </w:rPr>
        <w:t xml:space="preserve">I </w:t>
      </w:r>
      <w:r>
        <w:rPr>
          <w:rFonts w:ascii="宋体" w:hAnsi="宋体" w:eastAsia="宋体"/>
          <w:sz w:val="28"/>
          <w:szCs w:val="28"/>
        </w:rPr>
        <w:t xml:space="preserve">与电阻 </w:t>
      </w:r>
      <w:r>
        <w:rPr>
          <w:rFonts w:ascii="宋体" w:hAnsi="宋体" w:eastAsia="宋体"/>
          <w:i/>
          <w:iCs/>
          <w:sz w:val="28"/>
          <w:szCs w:val="28"/>
        </w:rPr>
        <w:t xml:space="preserve">R </w:t>
      </w:r>
      <w:r>
        <w:rPr>
          <w:rFonts w:ascii="宋体" w:hAnsi="宋体" w:eastAsia="宋体"/>
          <w:sz w:val="28"/>
          <w:szCs w:val="28"/>
        </w:rPr>
        <w:t>关系数据曲线图。</w:t>
      </w:r>
    </w:p>
    <w:p>
      <w:pPr>
        <w:pStyle w:val="5"/>
        <w:jc w:val="both"/>
        <w:rPr>
          <w:rFonts w:hint="eastAsia" w:ascii="宋体" w:hAnsi="宋体" w:eastAsia="宋体"/>
          <w:sz w:val="28"/>
          <w:szCs w:val="28"/>
        </w:rPr>
      </w:pPr>
    </w:p>
    <w:p>
      <w:pPr>
        <w:pStyle w:val="5"/>
        <w:jc w:val="center"/>
        <w:rPr>
          <w:rFonts w:ascii="宋体" w:hAnsi="宋体" w:eastAsia="宋体"/>
          <w:sz w:val="28"/>
          <w:szCs w:val="28"/>
        </w:rPr>
      </w:pPr>
      <w:r>
        <w:rPr>
          <w:rFonts w:ascii="宋体" w:hAnsi="宋体" w:eastAsia="宋体"/>
        </w:rPr>
        <w:drawing>
          <wp:inline distT="0" distB="0" distL="0" distR="0">
            <wp:extent cx="3618865" cy="3709035"/>
            <wp:effectExtent l="152400" t="152400" r="165735" b="1771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627899" cy="37179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ind w:firstLine="460"/>
        <w:rPr>
          <w:rFonts w:hint="eastAsia" w:ascii="宋体" w:hAnsi="宋体" w:eastAsia="宋体"/>
        </w:rPr>
      </w:pPr>
    </w:p>
    <w:p>
      <w:pPr>
        <w:pStyle w:val="5"/>
        <w:ind w:firstLine="480"/>
        <w:rPr>
          <w:rFonts w:hint="eastAsia" w:ascii="黑体" w:hAnsi="黑体" w:eastAsia="黑体"/>
          <w:sz w:val="24"/>
          <w:szCs w:val="24"/>
        </w:rPr>
      </w:pPr>
    </w:p>
    <w:p>
      <w:pPr>
        <w:pStyle w:val="5"/>
        <w:ind w:firstLine="480"/>
        <w:rPr>
          <w:rFonts w:hint="eastAsia" w:ascii="黑体" w:hAnsi="黑体" w:eastAsia="黑体"/>
          <w:sz w:val="24"/>
          <w:szCs w:val="24"/>
        </w:rPr>
      </w:pPr>
      <w:r>
        <w:rPr>
          <w:rFonts w:hint="eastAsia" w:ascii="黑体" w:hAnsi="黑体" w:eastAsia="黑体"/>
          <w:sz w:val="24"/>
          <w:szCs w:val="24"/>
        </w:rPr>
        <w:t>3.</w:t>
      </w:r>
      <w:r>
        <w:rPr>
          <w:rFonts w:ascii="黑体" w:hAnsi="黑体" w:eastAsia="黑体"/>
          <w:sz w:val="24"/>
          <w:szCs w:val="24"/>
        </w:rPr>
        <w:t>实验验证模型</w:t>
      </w:r>
    </w:p>
    <w:p>
      <w:pPr>
        <w:widowControl/>
        <w:ind w:firstLine="480"/>
        <w:jc w:val="left"/>
        <w:rPr>
          <w:rFonts w:hint="eastAsia" w:ascii="宋体" w:hAnsi="宋体" w:eastAsia="宋体" w:cs="Times New Roman"/>
          <w:kern w:val="0"/>
        </w:rPr>
      </w:pPr>
      <w:r>
        <w:rPr>
          <w:rFonts w:ascii="宋体" w:hAnsi="宋体" w:eastAsia="宋体" w:cs="Times New Roman"/>
          <w:kern w:val="0"/>
        </w:rPr>
        <w:t xml:space="preserve">观察电流 </w:t>
      </w:r>
      <w:r>
        <w:rPr>
          <w:rFonts w:ascii="宋体" w:hAnsi="宋体" w:eastAsia="宋体" w:cs="Times New Roman"/>
          <w:i/>
          <w:iCs/>
          <w:kern w:val="0"/>
        </w:rPr>
        <w:t xml:space="preserve">I </w:t>
      </w:r>
      <w:r>
        <w:rPr>
          <w:rFonts w:ascii="宋体" w:hAnsi="宋体" w:eastAsia="宋体" w:cs="Times New Roman"/>
          <w:kern w:val="0"/>
        </w:rPr>
        <w:t>与电阻</w:t>
      </w:r>
      <w:r>
        <w:rPr>
          <w:rFonts w:ascii="宋体" w:hAnsi="宋体" w:eastAsia="宋体" w:cs="Times New Roman"/>
          <w:i/>
          <w:iCs/>
          <w:kern w:val="0"/>
        </w:rPr>
        <w:t xml:space="preserve"> R</w:t>
      </w:r>
      <w:r>
        <w:rPr>
          <w:rFonts w:ascii="宋体" w:hAnsi="宋体" w:eastAsia="宋体" w:cs="Times New Roman"/>
          <w:kern w:val="0"/>
        </w:rPr>
        <w:t xml:space="preserve"> 关系数据曲线图后，猜想电流 </w:t>
      </w:r>
      <w:r>
        <w:rPr>
          <w:rFonts w:ascii="宋体" w:hAnsi="宋体" w:eastAsia="宋体" w:cs="Times New Roman"/>
          <w:i/>
          <w:iCs/>
          <w:kern w:val="0"/>
        </w:rPr>
        <w:t>I</w:t>
      </w:r>
      <w:r>
        <w:rPr>
          <w:rFonts w:ascii="宋体" w:hAnsi="宋体" w:eastAsia="宋体" w:cs="Times New Roman"/>
          <w:kern w:val="0"/>
        </w:rPr>
        <w:t xml:space="preserve"> 与电阻</w:t>
      </w:r>
      <w:r>
        <w:rPr>
          <w:rFonts w:ascii="宋体" w:hAnsi="宋体" w:eastAsia="宋体" w:cs="Times New Roman"/>
          <w:i/>
          <w:iCs/>
          <w:kern w:val="0"/>
        </w:rPr>
        <w:t xml:space="preserve"> R</w:t>
      </w:r>
      <w:r>
        <w:rPr>
          <w:rFonts w:ascii="宋体" w:hAnsi="宋体" w:eastAsia="宋体" w:cs="Times New Roman"/>
          <w:kern w:val="0"/>
        </w:rPr>
        <w:t xml:space="preserve"> 的关系是反比例关系，于是按</w:t>
      </w:r>
      <m:oMath>
        <m:r>
          <w:rPr>
            <w:rFonts w:ascii="Cambria Math" w:hAnsi="Cambria Math" w:eastAsia="宋体" w:cs="Times New Roman"/>
            <w:kern w:val="0"/>
          </w:rPr>
          <m:t xml:space="preserve"> I =U÷R</m:t>
        </m:r>
      </m:oMath>
      <w:r>
        <w:rPr>
          <w:rFonts w:ascii="宋体" w:hAnsi="宋体" w:eastAsia="宋体" w:cs="Times New Roman"/>
          <w:kern w:val="0"/>
        </w:rPr>
        <w:t>的关系对数据作曲线拟合。</w:t>
      </w:r>
      <w:r>
        <w:rPr>
          <w:rFonts w:hint="eastAsia" w:ascii="宋体" w:hAnsi="宋体" w:eastAsia="宋体" w:cs="Times New Roman"/>
          <w:kern w:val="0"/>
        </w:rPr>
        <w:t>利用</w:t>
      </w:r>
      <w:r>
        <w:rPr>
          <w:rFonts w:ascii="宋体" w:hAnsi="宋体" w:eastAsia="宋体" w:cs="Times New Roman"/>
          <w:kern w:val="0"/>
        </w:rPr>
        <w:t>曲线拟合程序，执行后得到</w:t>
      </w:r>
      <w:r>
        <w:rPr>
          <w:rFonts w:hint="eastAsia" w:ascii="宋体" w:hAnsi="宋体" w:eastAsia="宋体" w:cs="Times New Roman"/>
          <w:kern w:val="0"/>
        </w:rPr>
        <w:t>如下图</w:t>
      </w:r>
      <w:r>
        <w:rPr>
          <w:rFonts w:ascii="宋体" w:hAnsi="宋体" w:eastAsia="宋体" w:cs="Times New Roman"/>
          <w:kern w:val="0"/>
        </w:rPr>
        <w:t>所示的电流I与电阻R关系数据曲线拟合图。其中，</w:t>
      </w:r>
      <w:r>
        <w:rPr>
          <w:rFonts w:ascii="宋体" w:hAnsi="宋体" w:eastAsia="宋体" w:cs="Times New Roman"/>
          <w:i/>
          <w:iCs/>
          <w:kern w:val="0"/>
        </w:rPr>
        <w:t>U</w:t>
      </w:r>
      <w:r>
        <w:rPr>
          <w:rFonts w:ascii="宋体" w:hAnsi="宋体" w:eastAsia="宋体" w:cs="Times New Roman"/>
          <w:kern w:val="0"/>
        </w:rPr>
        <w:t xml:space="preserve">=2905.67607341 mV与电压表的示数基本吻合， 即 </w:t>
      </w:r>
      <w:r>
        <w:rPr>
          <w:rFonts w:hint="eastAsia" w:ascii="宋体" w:hAnsi="宋体" w:eastAsia="宋体" w:cs="Times New Roman"/>
          <w:kern w:val="0"/>
        </w:rPr>
        <w:t>：</w:t>
      </w:r>
    </w:p>
    <w:p>
      <w:pPr>
        <w:widowControl/>
        <w:ind w:firstLine="480"/>
        <w:jc w:val="left"/>
        <w:rPr>
          <w:rFonts w:hint="eastAsia" w:ascii="宋体" w:hAnsi="宋体" w:eastAsia="宋体" w:cs="Times New Roman"/>
          <w:kern w:val="0"/>
        </w:rPr>
      </w:pPr>
      <m:oMathPara>
        <m:oMath>
          <m:r>
            <w:rPr>
              <w:rFonts w:ascii="Cambria Math" w:hAnsi="Cambria Math" w:eastAsia="宋体" w:cs="Times New Roman"/>
              <w:kern w:val="0"/>
            </w:rPr>
            <m:t>I =2905.67÷R</m:t>
          </m:r>
        </m:oMath>
      </m:oMathPara>
    </w:p>
    <w:p>
      <w:pPr>
        <w:widowControl/>
        <w:ind w:firstLine="480"/>
        <w:jc w:val="center"/>
        <w:rPr>
          <w:rFonts w:hint="eastAsia" w:ascii="宋体" w:hAnsi="宋体" w:eastAsia="宋体" w:cs="Times New Roman"/>
          <w:kern w:val="0"/>
        </w:rPr>
      </w:pPr>
      <w:r>
        <w:rPr>
          <w:rFonts w:ascii="宋体" w:hAnsi="宋体" w:eastAsia="宋体" w:cs="Times New Roman"/>
          <w:kern w:val="0"/>
        </w:rPr>
        <w:drawing>
          <wp:inline distT="0" distB="0" distL="0" distR="0">
            <wp:extent cx="2908300" cy="3743960"/>
            <wp:effectExtent l="152400" t="152400" r="165100" b="1930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915939" cy="375348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widowControl/>
        <w:jc w:val="left"/>
        <w:rPr>
          <w:rFonts w:ascii="宋体" w:hAnsi="宋体" w:eastAsia="宋体" w:cs="Times New Roman"/>
          <w:kern w:val="0"/>
        </w:rPr>
      </w:pPr>
      <w:r>
        <w:rPr>
          <w:rFonts w:ascii="宋体" w:hAnsi="宋体" w:eastAsia="宋体" w:cs="Times New Roman"/>
          <w:kern w:val="0"/>
        </w:rPr>
        <w:t xml:space="preserve">    经过推理和实验验证，电流 </w:t>
      </w:r>
      <w:r>
        <w:rPr>
          <w:rFonts w:ascii="宋体" w:hAnsi="宋体" w:eastAsia="宋体" w:cs="Times New Roman"/>
          <w:i/>
          <w:iCs/>
          <w:kern w:val="0"/>
        </w:rPr>
        <w:t xml:space="preserve">I </w:t>
      </w:r>
      <w:r>
        <w:rPr>
          <w:rFonts w:ascii="宋体" w:hAnsi="宋体" w:eastAsia="宋体" w:cs="Times New Roman"/>
          <w:kern w:val="0"/>
        </w:rPr>
        <w:t xml:space="preserve">与电阻 </w:t>
      </w:r>
      <w:r>
        <w:rPr>
          <w:rFonts w:ascii="宋体" w:hAnsi="宋体" w:eastAsia="宋体" w:cs="Times New Roman"/>
          <w:i/>
          <w:iCs/>
          <w:kern w:val="0"/>
        </w:rPr>
        <w:t>R</w:t>
      </w:r>
      <w:r>
        <w:rPr>
          <w:rFonts w:ascii="宋体" w:hAnsi="宋体" w:eastAsia="宋体" w:cs="Times New Roman"/>
          <w:kern w:val="0"/>
        </w:rPr>
        <w:t xml:space="preserve"> 反比例关系成立，即</w:t>
      </w:r>
      <m:oMath>
        <m:r>
          <w:rPr>
            <w:rFonts w:ascii="Cambria Math" w:hAnsi="Cambria Math" w:eastAsia="宋体" w:cs="Times New Roman"/>
            <w:kern w:val="0"/>
          </w:rPr>
          <m:t>I =U÷R</m:t>
        </m:r>
      </m:oMath>
      <w:r>
        <w:rPr>
          <w:rFonts w:ascii="宋体" w:hAnsi="宋体" w:eastAsia="宋体" w:cs="Times New Roman"/>
          <w:kern w:val="0"/>
        </w:rPr>
        <w:t>。</w:t>
      </w:r>
    </w:p>
    <w:p>
      <w:pPr>
        <w:pStyle w:val="5"/>
        <w:ind w:firstLine="480"/>
        <w:rPr>
          <w:rFonts w:hint="eastAsia" w:ascii="黑体" w:hAnsi="黑体" w:eastAsia="黑体"/>
          <w:sz w:val="24"/>
          <w:szCs w:val="24"/>
        </w:rPr>
      </w:pPr>
      <w:r>
        <w:rPr>
          <w:rFonts w:hint="eastAsia" w:ascii="黑体" w:hAnsi="黑体" w:eastAsia="黑体"/>
          <w:sz w:val="24"/>
          <w:szCs w:val="24"/>
        </w:rPr>
        <w:t>4.</w:t>
      </w:r>
      <w:r>
        <w:rPr>
          <w:rFonts w:ascii="黑体" w:hAnsi="黑体" w:eastAsia="黑体"/>
          <w:sz w:val="24"/>
          <w:szCs w:val="24"/>
        </w:rPr>
        <w:t>利用数字化工具进行数学实验</w:t>
      </w:r>
    </w:p>
    <w:p>
      <w:pPr>
        <w:widowControl/>
        <w:jc w:val="left"/>
        <w:rPr>
          <w:rFonts w:hint="eastAsia"/>
        </w:rPr>
      </w:pPr>
      <w:r>
        <w:rPr>
          <w:rFonts w:hint="eastAsia" w:ascii="黑体" w:hAnsi="黑体" w:eastAsia="黑体"/>
        </w:rPr>
        <w:t xml:space="preserve">  </w:t>
      </w:r>
      <w:r>
        <w:rPr>
          <w:rFonts w:hint="eastAsia" w:ascii="宋体" w:hAnsi="宋体" w:eastAsia="宋体" w:cs="Times New Roman"/>
          <w:kern w:val="0"/>
        </w:rPr>
        <w:t xml:space="preserve">  </w:t>
      </w:r>
      <w:r>
        <w:rPr>
          <w:rFonts w:ascii="宋体" w:hAnsi="宋体" w:eastAsia="宋体" w:cs="Times New Roman"/>
          <w:kern w:val="0"/>
        </w:rPr>
        <w:t>数字化工具是指能够采集、获取、检索、表示、传输、存储和加工多媒体数字化资源的设备装置。</w:t>
      </w:r>
    </w:p>
    <w:p>
      <w:pPr>
        <w:widowControl/>
        <w:jc w:val="left"/>
        <w:rPr>
          <w:rFonts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在信息时代，学习者不仅可以向教师与课本学习，而且还可以高效利用数字化工具与资源的优势，在数字化学习环境中，与学伴和教师高效开展自主、协作、探究学习，创造性地完成具体的学习任务。</w:t>
      </w:r>
    </w:p>
    <w:p>
      <w:pPr>
        <w:widowControl/>
        <w:ind w:firstLine="480"/>
        <w:jc w:val="left"/>
        <w:rPr>
          <w:rFonts w:ascii="宋体" w:hAnsi="宋体" w:eastAsia="宋体" w:cs="Times New Roman"/>
          <w:kern w:val="0"/>
        </w:rPr>
      </w:pPr>
      <w:r>
        <w:rPr>
          <w:rFonts w:hint="eastAsia" w:ascii="宋体" w:hAnsi="宋体" w:eastAsia="宋体" w:cs="Times New Roman"/>
          <w:kern w:val="0"/>
        </w:rPr>
        <w:t>实验2:</w:t>
      </w:r>
      <w:r>
        <w:rPr>
          <w:rFonts w:ascii="宋体" w:hAnsi="宋体" w:eastAsia="宋体" w:cs="Times New Roman"/>
          <w:kern w:val="0"/>
        </w:rPr>
        <w:t xml:space="preserve"> 投针实验</w:t>
      </w:r>
      <w:r>
        <w:rPr>
          <w:rFonts w:hint="eastAsia" w:ascii="宋体" w:hAnsi="宋体" w:eastAsia="宋体" w:cs="Times New Roman"/>
          <w:kern w:val="0"/>
        </w:rPr>
        <w:t>。</w:t>
      </w:r>
      <w:r>
        <w:rPr>
          <w:rFonts w:ascii="宋体" w:hAnsi="宋体" w:eastAsia="宋体" w:cs="Times New Roman"/>
          <w:kern w:val="0"/>
        </w:rPr>
        <w:t>蒙特卡洛方法是计算机模拟的基础，起源于18世纪数学家蒲丰的“投针实验”。投针实验是指在平面上画有一组间距为d的平行线，将一根长度为</w:t>
      </w:r>
      <w:r>
        <w:rPr>
          <w:rFonts w:ascii="宋体" w:hAnsi="宋体" w:eastAsia="宋体" w:cs="Times New Roman"/>
          <w:i/>
          <w:iCs/>
          <w:kern w:val="0"/>
        </w:rPr>
        <w:t>l</w:t>
      </w:r>
      <w:r>
        <w:rPr>
          <w:rFonts w:ascii="宋体" w:hAnsi="宋体" w:eastAsia="宋体" w:cs="Times New Roman"/>
          <w:kern w:val="0"/>
        </w:rPr>
        <w:t>（</w:t>
      </w:r>
      <w:r>
        <w:rPr>
          <w:rFonts w:ascii="宋体" w:hAnsi="宋体" w:eastAsia="宋体" w:cs="Times New Roman"/>
          <w:i/>
          <w:iCs/>
          <w:kern w:val="0"/>
        </w:rPr>
        <w:t>l</w:t>
      </w:r>
      <w:r>
        <w:rPr>
          <w:rFonts w:ascii="宋体" w:hAnsi="宋体" w:eastAsia="宋体" w:cs="Times New Roman"/>
          <w:kern w:val="0"/>
        </w:rPr>
        <w:t>≤</w:t>
      </w:r>
      <w:r>
        <w:rPr>
          <w:rFonts w:ascii="宋体" w:hAnsi="宋体" w:eastAsia="宋体" w:cs="Times New Roman"/>
          <w:i/>
          <w:iCs/>
          <w:kern w:val="0"/>
        </w:rPr>
        <w:t>d</w:t>
      </w:r>
      <w:r>
        <w:rPr>
          <w:rFonts w:ascii="宋体" w:hAnsi="宋体" w:eastAsia="宋体" w:cs="Times New Roman"/>
          <w:kern w:val="0"/>
        </w:rPr>
        <w:t>）的针任意掷在这个平面上，求此针与平行线中任一条相</w:t>
      </w:r>
    </w:p>
    <w:p>
      <w:pPr>
        <w:widowControl/>
        <w:jc w:val="left"/>
        <w:rPr>
          <w:rFonts w:ascii="宋体" w:hAnsi="宋体" w:eastAsia="宋体" w:cs="Times New Roman"/>
          <w:kern w:val="0"/>
        </w:rPr>
      </w:pPr>
      <w:r>
        <w:rPr>
          <w:rFonts w:ascii="宋体" w:hAnsi="宋体" w:eastAsia="宋体" w:cs="Times New Roman"/>
          <w:kern w:val="0"/>
        </w:rPr>
        <w:t>交的概率。这是一个数学上的概率问题。</w:t>
      </w:r>
    </w:p>
    <w:p>
      <w:pPr>
        <w:widowControl/>
        <w:jc w:val="center"/>
        <w:rPr>
          <w:sz w:val="23"/>
          <w:szCs w:val="23"/>
        </w:rPr>
      </w:pPr>
      <w:r>
        <w:rPr>
          <w:rFonts w:ascii="宋体" w:hAnsi="宋体" w:eastAsia="宋体" w:cs="Times New Roman"/>
          <w:kern w:val="0"/>
        </w:rPr>
        <w:drawing>
          <wp:inline distT="0" distB="0" distL="0" distR="0">
            <wp:extent cx="2769235" cy="1372235"/>
            <wp:effectExtent l="0" t="0" r="1206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769235" cy="1372235"/>
                    </a:xfrm>
                    <a:prstGeom prst="rect">
                      <a:avLst/>
                    </a:prstGeom>
                  </pic:spPr>
                </pic:pic>
              </a:graphicData>
            </a:graphic>
          </wp:inline>
        </w:drawing>
      </w:r>
    </w:p>
    <w:p>
      <w:pPr>
        <w:widowControl/>
        <w:jc w:val="left"/>
        <w:rPr>
          <w:rFonts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当人们反复进行大量的随机投针实验后，发现了一个独特的现象，即针与平行线中任一条相交的概率是一个常数。那这个常数的倒数是什么呢？下面我们利用开放共享的“网络画板”平台模拟投针实验，体验使用计算机模拟随机实验处理确定性数学问题的思维方法。我们设定平行线的间距d=1，针长l=0.5，抛掷次数a从100到5000，k为记录针与平行线中任一条相交的次数，探究针与平行线中任一条相交的概率的倒数P=a/k的变化。具体操作步骤如下：</w:t>
      </w:r>
    </w:p>
    <w:p>
      <w:pPr>
        <w:widowControl/>
        <w:jc w:val="left"/>
        <w:rPr>
          <w:rFonts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（1）在线打开“网络画板”平台，点击“开</w:t>
      </w:r>
    </w:p>
    <w:p>
      <w:pPr>
        <w:widowControl/>
        <w:jc w:val="left"/>
        <w:rPr>
          <w:rFonts w:ascii="宋体" w:hAnsi="宋体" w:eastAsia="宋体" w:cs="Times New Roman"/>
          <w:kern w:val="0"/>
        </w:rPr>
      </w:pPr>
      <w:r>
        <w:rPr>
          <w:rFonts w:ascii="宋体" w:hAnsi="宋体" w:eastAsia="宋体" w:cs="Times New Roman"/>
          <w:kern w:val="0"/>
        </w:rPr>
        <w:t>始作图”按钮，进入画板的作图界面。</w:t>
      </w:r>
    </w:p>
    <w:p>
      <w:pPr>
        <w:widowControl/>
        <w:ind w:firstLine="480"/>
        <w:jc w:val="left"/>
        <w:rPr>
          <w:rFonts w:hint="eastAsia" w:ascii="宋体" w:hAnsi="宋体" w:eastAsia="宋体" w:cs="Times New Roman"/>
          <w:kern w:val="0"/>
        </w:rPr>
      </w:pPr>
      <w:r>
        <w:rPr>
          <w:rFonts w:ascii="宋体" w:hAnsi="宋体" w:eastAsia="宋体" w:cs="Times New Roman"/>
          <w:kern w:val="0"/>
        </w:rPr>
        <w:t>（2）点击“文件”菜单的“打开本地文件”按钮，打开并运行投针实验.npc，如</w:t>
      </w:r>
      <w:r>
        <w:rPr>
          <w:rFonts w:hint="eastAsia" w:ascii="宋体" w:hAnsi="宋体" w:eastAsia="宋体" w:cs="Times New Roman"/>
          <w:kern w:val="0"/>
        </w:rPr>
        <w:t>下</w:t>
      </w:r>
      <w:r>
        <w:rPr>
          <w:rFonts w:ascii="宋体" w:hAnsi="宋体" w:eastAsia="宋体" w:cs="Times New Roman"/>
          <w:kern w:val="0"/>
        </w:rPr>
        <w:t>图所示。</w:t>
      </w:r>
    </w:p>
    <w:p>
      <w:pPr>
        <w:widowControl/>
        <w:ind w:firstLine="480"/>
        <w:jc w:val="left"/>
        <w:rPr>
          <w:rFonts w:hint="eastAsia" w:ascii="宋体" w:hAnsi="宋体" w:eastAsia="宋体" w:cs="Times New Roman"/>
          <w:kern w:val="0"/>
        </w:rPr>
      </w:pPr>
      <w:r>
        <w:rPr>
          <w:rFonts w:ascii="宋体" w:hAnsi="宋体" w:eastAsia="宋体" w:cs="Times New Roman"/>
          <w:kern w:val="0"/>
        </w:rPr>
        <w:drawing>
          <wp:inline distT="0" distB="0" distL="0" distR="0">
            <wp:extent cx="3999230" cy="3015615"/>
            <wp:effectExtent l="152400" t="152400" r="166370" b="1847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002700" cy="30179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（3）点击“抛掷”按钮，开启或停止“抛掷”，观察P值的变化，重复多次操作，可发现P≈π的近似值，如</w:t>
      </w:r>
      <w:r>
        <w:rPr>
          <w:rFonts w:hint="eastAsia" w:ascii="宋体" w:hAnsi="宋体" w:eastAsia="宋体"/>
          <w:sz w:val="24"/>
          <w:szCs w:val="24"/>
        </w:rPr>
        <w:t>下</w:t>
      </w:r>
      <w:r>
        <w:rPr>
          <w:rFonts w:ascii="宋体" w:hAnsi="宋体" w:eastAsia="宋体"/>
          <w:sz w:val="24"/>
          <w:szCs w:val="24"/>
        </w:rPr>
        <w:t>图所示。</w:t>
      </w:r>
    </w:p>
    <w:p>
      <w:pPr>
        <w:pStyle w:val="5"/>
        <w:jc w:val="center"/>
        <w:rPr>
          <w:rFonts w:hint="eastAsia" w:ascii="宋体" w:hAnsi="宋体" w:eastAsia="宋体"/>
          <w:sz w:val="24"/>
          <w:szCs w:val="24"/>
        </w:rPr>
      </w:pPr>
      <w:r>
        <w:rPr>
          <w:rFonts w:ascii="宋体" w:hAnsi="宋体" w:eastAsia="宋体"/>
          <w:sz w:val="24"/>
          <w:szCs w:val="24"/>
        </w:rPr>
        <w:drawing>
          <wp:inline distT="0" distB="0" distL="0" distR="0">
            <wp:extent cx="4866640" cy="3701415"/>
            <wp:effectExtent l="152400" t="152400" r="162560" b="1847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872094" cy="370572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5"/>
        <w:rPr>
          <w:rFonts w:hint="eastAsia" w:ascii="黑体" w:hAnsi="黑体" w:eastAsia="黑体"/>
          <w:b/>
          <w:bCs/>
          <w:sz w:val="24"/>
          <w:szCs w:val="24"/>
        </w:rPr>
      </w:pPr>
      <w:r>
        <w:rPr>
          <w:rFonts w:hint="eastAsia" w:ascii="黑体" w:hAnsi="黑体" w:eastAsia="黑体"/>
          <w:b/>
          <w:bCs/>
          <w:sz w:val="24"/>
          <w:szCs w:val="24"/>
        </w:rPr>
        <w:t xml:space="preserve">    六、实验结果  </w:t>
      </w:r>
    </w:p>
    <w:p>
      <w:pPr>
        <w:pStyle w:val="5"/>
        <w:rPr>
          <w:rFonts w:hint="eastAsia" w:ascii="宋体" w:hAnsi="宋体" w:eastAsia="宋体"/>
          <w:sz w:val="24"/>
          <w:szCs w:val="24"/>
        </w:rPr>
      </w:pPr>
      <w:r>
        <w:rPr>
          <w:rFonts w:hint="eastAsia" w:ascii="黑体" w:hAnsi="黑体" w:eastAsia="黑体"/>
          <w:sz w:val="24"/>
          <w:szCs w:val="24"/>
        </w:rPr>
        <w:t xml:space="preserve">    1知识是人们运用大脑对获取或积累的信息进行系统化地提炼、研究和分析的结果，能够精确地反映事物的本质</w:t>
      </w:r>
      <w:r>
        <w:rPr>
          <w:rFonts w:ascii="黑体" w:hAnsi="黑体" w:eastAsia="黑体"/>
          <w:sz w:val="24"/>
          <w:szCs w:val="24"/>
        </w:rPr>
        <w:t>；智慧是应用知识解决问题的实践创新能力</w:t>
      </w:r>
    </w:p>
    <w:p>
      <w:pPr>
        <w:pStyle w:val="5"/>
        <w:rPr>
          <w:rFonts w:hint="eastAsia" w:ascii="宋体" w:hAnsi="宋体" w:eastAsia="宋体"/>
          <w:sz w:val="24"/>
          <w:szCs w:val="24"/>
        </w:rPr>
      </w:pPr>
      <w:r>
        <w:rPr>
          <w:rFonts w:hint="eastAsia" w:ascii="宋体" w:hAnsi="宋体" w:eastAsia="宋体"/>
          <w:sz w:val="24"/>
          <w:szCs w:val="24"/>
        </w:rPr>
        <w:t xml:space="preserve"> </w:t>
      </w:r>
      <w:r>
        <w:rPr>
          <w:rFonts w:hint="eastAsia" w:ascii="宋体" w:hAnsi="宋体" w:eastAsia="宋体"/>
          <w:sz w:val="24"/>
          <w:szCs w:val="24"/>
          <w:lang w:val="en-US" w:eastAsia="zh-CN"/>
        </w:rPr>
        <w:t xml:space="preserve">  </w:t>
      </w:r>
      <w:r>
        <w:rPr>
          <w:rFonts w:hint="eastAsia" w:ascii="宋体" w:hAnsi="宋体" w:eastAsia="宋体"/>
          <w:sz w:val="24"/>
          <w:szCs w:val="24"/>
        </w:rPr>
        <w:t xml:space="preserve"> 知识是人们运用大脑对获取或积累的信息进行系统化地提炼、研究和分析的结果，能够精确地反映事物的本质</w:t>
      </w:r>
      <w:r>
        <w:rPr>
          <w:rFonts w:ascii="宋体" w:hAnsi="宋体" w:eastAsia="宋体"/>
          <w:sz w:val="24"/>
          <w:szCs w:val="24"/>
        </w:rPr>
        <w:t>。它来源于实践，经过加工提炼，又高于实践。知识由概念、事实、规则三个基本要素组成，它不仅可以反映个别事物运动状态及其具体的变化方式，更可以反映一类事物运动状态及其共同变化规律。</w:t>
      </w:r>
    </w:p>
    <w:p>
      <w:pPr>
        <w:pStyle w:val="5"/>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智慧是达到预定目标，所具有获取、选择、应用知识解决问题的实践创新能力。数据是现实世界客观事物的符号记录；</w:t>
      </w:r>
      <w:r>
        <w:rPr>
          <w:rFonts w:hint="eastAsia" w:ascii="宋体" w:hAnsi="宋体" w:eastAsia="宋体"/>
          <w:sz w:val="24"/>
          <w:szCs w:val="24"/>
        </w:rPr>
        <w:t>知识是人们运用大脑对获取或积累的信息进行系统化地提炼、研究和分析的结果，能够精确地反映事物的本质</w:t>
      </w:r>
      <w:r>
        <w:rPr>
          <w:rFonts w:ascii="宋体" w:hAnsi="宋体" w:eastAsia="宋体"/>
          <w:sz w:val="24"/>
          <w:szCs w:val="24"/>
        </w:rPr>
        <w:t>；智慧是应用知识解决问题的实践创新能力。</w:t>
      </w:r>
    </w:p>
    <w:p>
      <w:pPr>
        <w:pStyle w:val="5"/>
        <w:rPr>
          <w:rFonts w:hint="eastAsia" w:ascii="黑体" w:hAnsi="黑体" w:eastAsia="黑体"/>
          <w:sz w:val="24"/>
          <w:szCs w:val="24"/>
        </w:rPr>
      </w:pPr>
      <w:r>
        <w:rPr>
          <w:rFonts w:hint="eastAsia" w:ascii="黑体" w:hAnsi="黑体" w:eastAsia="黑体"/>
          <w:sz w:val="24"/>
          <w:szCs w:val="24"/>
        </w:rPr>
        <w:t xml:space="preserve">   2.</w:t>
      </w:r>
      <w:r>
        <w:rPr>
          <w:rFonts w:ascii="黑体" w:hAnsi="黑体" w:eastAsia="黑体"/>
          <w:sz w:val="24"/>
          <w:szCs w:val="24"/>
        </w:rPr>
        <w:t>数字化资源与</w:t>
      </w:r>
      <w:r>
        <w:rPr>
          <w:rFonts w:hint="eastAsia" w:ascii="黑体" w:hAnsi="黑体" w:eastAsia="黑体"/>
          <w:sz w:val="24"/>
          <w:szCs w:val="24"/>
        </w:rPr>
        <w:t>学习</w:t>
      </w:r>
      <w:r>
        <w:rPr>
          <w:rFonts w:ascii="黑体" w:hAnsi="黑体" w:eastAsia="黑体"/>
          <w:sz w:val="24"/>
          <w:szCs w:val="24"/>
        </w:rPr>
        <w:t>工具，</w:t>
      </w:r>
      <w:r>
        <w:rPr>
          <w:rFonts w:hint="eastAsia" w:ascii="黑体" w:hAnsi="黑体" w:eastAsia="黑体"/>
          <w:sz w:val="24"/>
          <w:szCs w:val="24"/>
        </w:rPr>
        <w:t>可以</w:t>
      </w:r>
      <w:r>
        <w:rPr>
          <w:rFonts w:ascii="黑体" w:hAnsi="黑体" w:eastAsia="黑体"/>
          <w:sz w:val="24"/>
          <w:szCs w:val="24"/>
        </w:rPr>
        <w:t>有效地管理学习过程与学习资源</w:t>
      </w:r>
    </w:p>
    <w:p>
      <w:pPr>
        <w:pStyle w:val="5"/>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数字化学习与创新是指个体通过评估并选用常见的数字化资源与工具，有效地管理学习过程与学习资源，创造性地解决问题，从而完成学习任务，形成创新作品的能力。具备数字化学习与创新能力的学生，能够认识数字化学习环境的优势和局限，适应数字化学习环境，养成数字化学习与创新的习惯；掌握数字化学习系统、学习资源与学习工具的操作技能，用于开展自主学习、协同工作、知识分享与创新创造，助力终身学习能力的提高。</w:t>
      </w:r>
    </w:p>
    <w:p>
      <w:pPr>
        <w:pStyle w:val="5"/>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因数字化学习环境和资源利用方式不同，学习工具、途径和方法多样，数字化学习模式也不尽相同。因此，只有牢固树立数字化学习的意识，学会数字化学习的技术手段和方法，养成数字化学习的习惯，才能促进终身学习，实现自主发展。</w:t>
      </w:r>
    </w:p>
    <w:p>
      <w:pPr>
        <w:pStyle w:val="5"/>
        <w:rPr>
          <w:rFonts w:hint="eastAsia" w:ascii="黑体" w:hAnsi="黑体" w:eastAsia="黑体"/>
          <w:sz w:val="24"/>
          <w:szCs w:val="24"/>
        </w:rPr>
      </w:pPr>
    </w:p>
    <w:p>
      <w:pPr>
        <w:pStyle w:val="5"/>
        <w:rPr>
          <w:rFonts w:ascii="黑体" w:hAnsi="黑体" w:eastAsia="黑体"/>
          <w:b/>
          <w:bCs/>
          <w:sz w:val="24"/>
          <w:szCs w:val="24"/>
        </w:rPr>
      </w:pPr>
      <w:r>
        <w:rPr>
          <w:rFonts w:hint="eastAsia" w:ascii="黑体" w:hAnsi="黑体" w:eastAsia="黑体"/>
          <w:b/>
          <w:bCs/>
          <w:sz w:val="24"/>
          <w:szCs w:val="24"/>
        </w:rPr>
        <w:t>七、结语</w:t>
      </w:r>
    </w:p>
    <w:p>
      <w:pPr>
        <w:widowControl/>
        <w:rPr>
          <w:rFonts w:ascii="宋体" w:hAnsi="宋体" w:eastAsia="宋体" w:cs="Times New Roman"/>
          <w:kern w:val="0"/>
        </w:rPr>
      </w:pPr>
      <w:r>
        <w:rPr>
          <w:rFonts w:hint="eastAsia" w:ascii="宋体" w:hAnsi="宋体" w:eastAsia="宋体" w:cs="Times New Roman"/>
          <w:kern w:val="0"/>
        </w:rPr>
        <w:t xml:space="preserve">    </w:t>
      </w:r>
      <w:r>
        <w:rPr>
          <w:rFonts w:ascii="宋体" w:hAnsi="宋体" w:eastAsia="宋体" w:cs="Times New Roman"/>
          <w:kern w:val="0"/>
        </w:rPr>
        <w:t>本章通过“运用数字化工具探究知识”项目，进行自主、协作、探究</w:t>
      </w:r>
      <w:r>
        <w:rPr>
          <w:rFonts w:hint="eastAsia" w:ascii="宋体" w:hAnsi="宋体" w:eastAsia="宋体" w:cs="Times New Roman"/>
          <w:kern w:val="0"/>
        </w:rPr>
        <w:t>学</w:t>
      </w:r>
      <w:r>
        <w:rPr>
          <w:rFonts w:ascii="宋体" w:hAnsi="宋体" w:eastAsia="宋体" w:cs="Times New Roman"/>
          <w:kern w:val="0"/>
        </w:rPr>
        <w:t>习，让同学们体验数字化学习过程，理解数据、信息与知识的相互关系，感受利用数字化工具和资源的优势，从而将知识建构、技能培养与思维发展融入运用数字化工具解决问题和完成任务的过程中，促进信息技术学科核心素养达成，完成项目学习目标。</w:t>
      </w:r>
    </w:p>
    <w:p>
      <w:pPr>
        <w:pStyle w:val="5"/>
      </w:pPr>
    </w:p>
    <w:p>
      <w:pPr>
        <w:pStyle w:val="5"/>
      </w:pPr>
    </w:p>
    <w:p>
      <w:bookmarkStart w:id="0" w:name="_GoBack"/>
      <w:bookmarkEnd w:id="0"/>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script"/>
    <w:pitch w:val="default"/>
    <w:sig w:usb0="00000000" w:usb1="00000000" w:usb2="00000016" w:usb3="00000000" w:csb0="0004000F" w:csb1="00000000"/>
  </w:font>
  <w:font w:name="DengXian">
    <w:altName w:val="宋体"/>
    <w:panose1 w:val="00000000000000000000"/>
    <w:charset w:val="86"/>
    <w:family w:val="auto"/>
    <w:pitch w:val="default"/>
    <w:sig w:usb0="00000000" w:usb1="00000000" w:usb2="00000000" w:usb3="00000000" w:csb0="00000000" w:csb1="00000000"/>
  </w:font>
  <w:font w:name="DengXian">
    <w:altName w:val="ZWSimpleStroke"/>
    <w:panose1 w:val="00000000000000000000"/>
    <w:charset w:val="86"/>
    <w:family w:val="auto"/>
    <w:pitch w:val="default"/>
    <w:sig w:usb0="00000000" w:usb1="00000000" w:usb2="00000000" w:usb3="00000000" w:csb0="00000000" w:csb1="00000000"/>
  </w:font>
  <w:font w:name="Helvetica">
    <w:altName w:val="Arial"/>
    <w:panose1 w:val="00000000000000000000"/>
    <w:charset w:val="00"/>
    <w:family w:val="swiss"/>
    <w:pitch w:val="default"/>
    <w:sig w:usb0="00000000" w:usb1="00000000" w:usb2="00000000" w:usb3="00000000" w:csb0="0000019F" w:csb1="00000000"/>
  </w:font>
  <w:font w:name="Cambria Math">
    <w:panose1 w:val="02040503050406030204"/>
    <w:charset w:val="00"/>
    <w:family w:val="roman"/>
    <w:pitch w:val="default"/>
    <w:sig w:usb0="E00002FF" w:usb1="420024FF" w:usb2="00000000" w:usb3="00000000" w:csb0="2000019F" w:csb1="00000000"/>
  </w:font>
  <w:font w:name="ZWSimpleStroke">
    <w:panose1 w:val="02000500000000000000"/>
    <w:charset w:val="00"/>
    <w:family w:val="auto"/>
    <w:pitch w:val="default"/>
    <w:sig w:usb0="800000A7" w:usb1="5000004A" w:usb2="00000000" w:usb3="00000000" w:csb0="20000111" w:csb1="41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E00002FF" w:usb1="6AC7FDFB" w:usb2="00000012" w:usb3="00000000" w:csb0="4002009F" w:csb1="DFD70000"/>
  </w:font>
  <w:font w:name="DengXian">
    <w:altName w:val="ZWSimpleStroke"/>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0C"/>
    <w:rsid w:val="002321EB"/>
    <w:rsid w:val="0027245A"/>
    <w:rsid w:val="0029040C"/>
    <w:rsid w:val="002A0556"/>
    <w:rsid w:val="002C4D76"/>
    <w:rsid w:val="003018A1"/>
    <w:rsid w:val="00356972"/>
    <w:rsid w:val="00387B20"/>
    <w:rsid w:val="00387F2E"/>
    <w:rsid w:val="005578F9"/>
    <w:rsid w:val="005D1598"/>
    <w:rsid w:val="006A1C43"/>
    <w:rsid w:val="00821D4B"/>
    <w:rsid w:val="009647E8"/>
    <w:rsid w:val="009774FA"/>
    <w:rsid w:val="00A95A7E"/>
    <w:rsid w:val="00AC2800"/>
    <w:rsid w:val="00AE4B6B"/>
    <w:rsid w:val="00BA1295"/>
    <w:rsid w:val="00BC71B4"/>
    <w:rsid w:val="00DA66D9"/>
    <w:rsid w:val="00DC04A5"/>
    <w:rsid w:val="00E9585D"/>
    <w:rsid w:val="00EC2242"/>
    <w:rsid w:val="00FA5454"/>
    <w:rsid w:val="78C55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rPr>
  </w:style>
  <w:style w:type="paragraph" w:customStyle="1" w:styleId="5">
    <w:name w:val="p1"/>
    <w:basedOn w:val="1"/>
    <w:qFormat/>
    <w:uiPriority w:val="0"/>
    <w:pPr>
      <w:widowControl/>
      <w:jc w:val="left"/>
    </w:pPr>
    <w:rPr>
      <w:rFonts w:ascii="Helvetica" w:hAnsi="Helvetica" w:cs="Times New Roman"/>
      <w:kern w:val="0"/>
      <w:sz w:val="18"/>
      <w:szCs w:val="18"/>
    </w:rPr>
  </w:style>
  <w:style w:type="character" w:customStyle="1" w:styleId="6">
    <w:name w:val="apple-converted-space"/>
    <w:basedOn w:val="4"/>
    <w:qFormat/>
    <w:uiPriority w:val="0"/>
  </w:style>
  <w:style w:type="paragraph" w:customStyle="1" w:styleId="7">
    <w:name w:val="p2"/>
    <w:basedOn w:val="1"/>
    <w:qFormat/>
    <w:uiPriority w:val="0"/>
    <w:pPr>
      <w:widowControl/>
      <w:jc w:val="left"/>
    </w:pPr>
    <w:rPr>
      <w:rFonts w:ascii="Helvetica" w:hAnsi="Helvetica" w:cs="Times New Roman"/>
      <w:kern w:val="0"/>
      <w:sz w:val="9"/>
      <w:szCs w:val="9"/>
    </w:rPr>
  </w:style>
  <w:style w:type="paragraph" w:customStyle="1" w:styleId="8">
    <w:name w:val="p3"/>
    <w:basedOn w:val="1"/>
    <w:qFormat/>
    <w:uiPriority w:val="0"/>
    <w:pPr>
      <w:widowControl/>
      <w:jc w:val="left"/>
    </w:pPr>
    <w:rPr>
      <w:rFonts w:ascii="Helvetica" w:hAnsi="Helvetica" w:cs="Times New Roman"/>
      <w:color w:val="023AEB"/>
      <w:kern w:val="0"/>
      <w:sz w:val="20"/>
      <w:szCs w:val="20"/>
    </w:rPr>
  </w:style>
  <w:style w:type="character" w:customStyle="1" w:styleId="9">
    <w:name w:val="s1"/>
    <w:basedOn w:val="4"/>
    <w:qFormat/>
    <w:uiPriority w:val="0"/>
    <w:rPr>
      <w:rFonts w:hint="default" w:ascii="Helvetica" w:hAnsi="Helvetica"/>
      <w:sz w:val="11"/>
      <w:szCs w:val="11"/>
    </w:rPr>
  </w:style>
  <w:style w:type="character" w:styleId="10">
    <w:name w:val="Placeholder Text"/>
    <w:basedOn w:val="4"/>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444</Words>
  <Characters>2536</Characters>
  <Lines>21</Lines>
  <Paragraphs>5</Paragraphs>
  <TotalTime>2</TotalTime>
  <ScaleCrop>false</ScaleCrop>
  <LinksUpToDate>false</LinksUpToDate>
  <CharactersWithSpaces>2975</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2018-11-29T02:59:00Z</dcterms:created>
  <dc:creator>Microsoft Office 用户</dc:creator>
  <cp:lastModifiedBy>墨白</cp:lastModifiedBy>
  <dcterms:modified xsi:type="dcterms:W3CDTF">2019-07-10T02:56:53Z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